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11/relationships/webextensiontaskpanes" Target="word/webextensions/taskpanes.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07CBBE" w14:textId="3852ED3F" w:rsidR="00C641B8" w:rsidRDefault="00C641B8" w:rsidP="00E431BE">
      <w:pPr>
        <w:spacing w:line="360" w:lineRule="auto"/>
        <w:jc w:val="center"/>
        <w:rPr>
          <w:rFonts w:ascii="Times New Roman" w:hAnsi="Times New Roman" w:cs="Times New Roman"/>
          <w:b/>
          <w:sz w:val="24"/>
          <w:szCs w:val="24"/>
          <w:shd w:val="clear" w:color="auto" w:fill="FFFFFF"/>
        </w:rPr>
      </w:pPr>
      <w:r w:rsidRPr="00C641B8">
        <w:rPr>
          <w:rFonts w:ascii="Times New Roman" w:hAnsi="Times New Roman" w:cs="Times New Roman"/>
          <w:b/>
          <w:sz w:val="24"/>
          <w:szCs w:val="24"/>
          <w:shd w:val="clear" w:color="auto" w:fill="FFFFFF"/>
        </w:rPr>
        <w:t>Autobiography</w:t>
      </w:r>
      <w:r>
        <w:rPr>
          <w:rFonts w:ascii="Times New Roman" w:hAnsi="Times New Roman" w:cs="Times New Roman"/>
          <w:b/>
          <w:sz w:val="24"/>
          <w:szCs w:val="24"/>
          <w:shd w:val="clear" w:color="auto" w:fill="FFFFFF"/>
        </w:rPr>
        <w:t xml:space="preserve"> for Each Author</w:t>
      </w:r>
    </w:p>
    <w:p w14:paraId="50A0A351" w14:textId="07ECB43A" w:rsidR="00CB6C8E" w:rsidRDefault="00E431BE" w:rsidP="00CB6C8E">
      <w:pPr>
        <w:spacing w:line="360" w:lineRule="auto"/>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 xml:space="preserve">First Author: </w:t>
      </w:r>
      <w:proofErr w:type="spellStart"/>
      <w:r w:rsidR="00CB6C8E" w:rsidRPr="00CB6C8E">
        <w:rPr>
          <w:rFonts w:ascii="Times New Roman" w:hAnsi="Times New Roman" w:cs="Times New Roman"/>
          <w:b/>
          <w:sz w:val="24"/>
          <w:szCs w:val="24"/>
          <w:shd w:val="clear" w:color="auto" w:fill="FFFFFF"/>
        </w:rPr>
        <w:t>Carliss</w:t>
      </w:r>
      <w:proofErr w:type="spellEnd"/>
      <w:r w:rsidR="00CB6C8E" w:rsidRPr="00CB6C8E">
        <w:rPr>
          <w:rFonts w:ascii="Times New Roman" w:hAnsi="Times New Roman" w:cs="Times New Roman"/>
          <w:b/>
          <w:sz w:val="24"/>
          <w:szCs w:val="24"/>
          <w:shd w:val="clear" w:color="auto" w:fill="FFFFFF"/>
        </w:rPr>
        <w:t xml:space="preserve"> Miller</w:t>
      </w:r>
      <w:r w:rsidR="00CB6C8E" w:rsidRPr="00CB6C8E">
        <w:rPr>
          <w:rFonts w:ascii="Times New Roman" w:hAnsi="Times New Roman" w:cs="Times New Roman"/>
          <w:sz w:val="24"/>
          <w:szCs w:val="24"/>
          <w:shd w:val="clear" w:color="auto" w:fill="FFFFFF"/>
        </w:rPr>
        <w:t xml:space="preserve"> is a doctoral candidate studying international management</w:t>
      </w:r>
      <w:proofErr w:type="gramStart"/>
      <w:r w:rsidR="00CB6C8E" w:rsidRPr="00CB6C8E">
        <w:rPr>
          <w:rFonts w:ascii="Times New Roman" w:hAnsi="Times New Roman" w:cs="Times New Roman"/>
          <w:sz w:val="24"/>
          <w:szCs w:val="24"/>
          <w:shd w:val="clear" w:color="auto" w:fill="FFFFFF"/>
        </w:rPr>
        <w:t>  in</w:t>
      </w:r>
      <w:proofErr w:type="gramEnd"/>
      <w:r w:rsidR="00CB6C8E" w:rsidRPr="00CB6C8E">
        <w:rPr>
          <w:rFonts w:ascii="Times New Roman" w:hAnsi="Times New Roman" w:cs="Times New Roman"/>
          <w:sz w:val="24"/>
          <w:szCs w:val="24"/>
          <w:shd w:val="clear" w:color="auto" w:fill="FFFFFF"/>
        </w:rPr>
        <w:t xml:space="preserve"> the Jindal School of Management at the University of Texas at Dallas. She earned a BA from the University of Texas at Arlington, and a MBA from the University of Florida concentrating in Human Resource Management. Her research interests include diversity, leader-follower relationships, and intragroup relations.</w:t>
      </w:r>
    </w:p>
    <w:p w14:paraId="54ACC80E" w14:textId="77777777" w:rsidR="00CB6C8E" w:rsidRDefault="00CB6C8E" w:rsidP="00CB6C8E">
      <w:pPr>
        <w:spacing w:line="360" w:lineRule="auto"/>
        <w:jc w:val="both"/>
        <w:rPr>
          <w:rFonts w:ascii="Times New Roman" w:hAnsi="Times New Roman" w:cs="Times New Roman"/>
          <w:sz w:val="24"/>
          <w:szCs w:val="24"/>
          <w:shd w:val="clear" w:color="auto" w:fill="FFFFFF"/>
        </w:rPr>
      </w:pPr>
    </w:p>
    <w:p w14:paraId="4A3904C8" w14:textId="1ECABFDB" w:rsidR="00CB6C8E" w:rsidRDefault="00E431BE" w:rsidP="00CB6C8E">
      <w:pPr>
        <w:spacing w:line="360" w:lineRule="auto"/>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 xml:space="preserve">Second Author: </w:t>
      </w:r>
      <w:r w:rsidR="00CB6C8E" w:rsidRPr="00CB6C8E">
        <w:rPr>
          <w:rFonts w:ascii="Times New Roman" w:hAnsi="Times New Roman" w:cs="Times New Roman"/>
          <w:b/>
          <w:sz w:val="24"/>
          <w:szCs w:val="24"/>
          <w:shd w:val="clear" w:color="auto" w:fill="FFFFFF"/>
        </w:rPr>
        <w:t>Orlando Richard</w:t>
      </w:r>
      <w:r w:rsidR="00CB6C8E" w:rsidRPr="00CB6C8E">
        <w:rPr>
          <w:rFonts w:ascii="Times New Roman" w:hAnsi="Times New Roman" w:cs="Times New Roman"/>
          <w:sz w:val="24"/>
          <w:szCs w:val="24"/>
          <w:shd w:val="clear" w:color="auto" w:fill="FFFFFF"/>
        </w:rPr>
        <w:t xml:space="preserve"> is an Associate Professor of Management and the Jindal School of Management Diversity and Inclusion Coordinator at the University of Texas at Dallas. He earned his Ph.D. in Human Resource Management and Organizational Behavior from the University of Kentucky and completed a post doctorate in Human Resources Management at the Massachusetts Institute of Technology's Sloan School of Management. </w:t>
      </w:r>
      <w:r w:rsidR="00CB6C8E" w:rsidRPr="00CB6C8E">
        <w:rPr>
          <w:rFonts w:ascii="Times New Roman" w:hAnsi="Times New Roman" w:cs="Times New Roman"/>
          <w:sz w:val="24"/>
          <w:szCs w:val="24"/>
        </w:rPr>
        <w:t> </w:t>
      </w:r>
      <w:r w:rsidR="00CB6C8E" w:rsidRPr="00CB6C8E">
        <w:rPr>
          <w:rFonts w:ascii="Times New Roman" w:hAnsi="Times New Roman" w:cs="Times New Roman"/>
          <w:sz w:val="24"/>
          <w:szCs w:val="24"/>
          <w:shd w:val="clear" w:color="auto" w:fill="FFFFFF"/>
        </w:rPr>
        <w:t>His research is answer driven and addresses for the most part the acquisition, development, and integration of a diverse human capital pool. </w:t>
      </w:r>
    </w:p>
    <w:p w14:paraId="038395C2" w14:textId="77777777" w:rsidR="00CB6C8E" w:rsidRDefault="00CB6C8E" w:rsidP="00CB6C8E">
      <w:pPr>
        <w:spacing w:line="360" w:lineRule="auto"/>
        <w:jc w:val="both"/>
        <w:rPr>
          <w:rFonts w:ascii="Times New Roman" w:hAnsi="Times New Roman" w:cs="Times New Roman"/>
          <w:sz w:val="24"/>
          <w:szCs w:val="24"/>
          <w:shd w:val="clear" w:color="auto" w:fill="FFFFFF"/>
        </w:rPr>
      </w:pPr>
    </w:p>
    <w:p w14:paraId="15CD3473" w14:textId="77777777" w:rsidR="00B12B71" w:rsidRDefault="00B12B71" w:rsidP="00CB6C8E">
      <w:pPr>
        <w:spacing w:line="360" w:lineRule="auto"/>
        <w:jc w:val="both"/>
        <w:rPr>
          <w:rFonts w:ascii="Times New Roman" w:hAnsi="Times New Roman" w:cs="Times New Roman"/>
          <w:sz w:val="24"/>
          <w:szCs w:val="24"/>
          <w:shd w:val="clear" w:color="auto" w:fill="FFFFFF"/>
        </w:rPr>
      </w:pPr>
    </w:p>
    <w:p w14:paraId="4A40C3C9" w14:textId="57301D77" w:rsidR="00CB6C8E" w:rsidRDefault="00E431BE" w:rsidP="00CB6C8E">
      <w:pPr>
        <w:spacing w:line="360" w:lineRule="auto"/>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 xml:space="preserve">Third Author: </w:t>
      </w:r>
      <w:proofErr w:type="spellStart"/>
      <w:r w:rsidR="00CB6C8E" w:rsidRPr="00CB6C8E">
        <w:rPr>
          <w:rFonts w:ascii="Times New Roman" w:hAnsi="Times New Roman" w:cs="Times New Roman"/>
          <w:b/>
          <w:sz w:val="24"/>
          <w:szCs w:val="24"/>
          <w:shd w:val="clear" w:color="auto" w:fill="FFFFFF"/>
        </w:rPr>
        <w:t>İlhami</w:t>
      </w:r>
      <w:proofErr w:type="spellEnd"/>
      <w:r w:rsidR="00CB6C8E" w:rsidRPr="00CB6C8E">
        <w:rPr>
          <w:rFonts w:ascii="Times New Roman" w:hAnsi="Times New Roman" w:cs="Times New Roman"/>
          <w:b/>
          <w:sz w:val="24"/>
          <w:szCs w:val="24"/>
          <w:shd w:val="clear" w:color="auto" w:fill="FFFFFF"/>
        </w:rPr>
        <w:t xml:space="preserve"> </w:t>
      </w:r>
      <w:proofErr w:type="spellStart"/>
      <w:r w:rsidR="00CB6C8E" w:rsidRPr="00CB6C8E">
        <w:rPr>
          <w:rFonts w:ascii="Times New Roman" w:hAnsi="Times New Roman" w:cs="Times New Roman"/>
          <w:b/>
          <w:sz w:val="24"/>
          <w:szCs w:val="24"/>
          <w:shd w:val="clear" w:color="auto" w:fill="FFFFFF"/>
        </w:rPr>
        <w:t>Yücel</w:t>
      </w:r>
      <w:proofErr w:type="spellEnd"/>
      <w:r w:rsidR="00CB6C8E" w:rsidRPr="00CB6C8E">
        <w:rPr>
          <w:rFonts w:ascii="Times New Roman" w:hAnsi="Times New Roman" w:cs="Times New Roman"/>
          <w:sz w:val="24"/>
          <w:szCs w:val="24"/>
          <w:shd w:val="clear" w:color="auto" w:fill="FFFFFF"/>
        </w:rPr>
        <w:t xml:space="preserve"> is an Associate Professor in the Management and Organization department at the University of Erzincan –Turkey. He earned his Ph.D. in Management from Atatürk University in Turkey and completed a post doctorate in Organizations, Strategy and International Management in the Jindal School of Management at the University of Texas at Dallas. His research interests include diversity, organizational commitment, and leadership. </w:t>
      </w:r>
    </w:p>
    <w:p w14:paraId="6A14F0B1" w14:textId="77777777" w:rsidR="00CB6C8E" w:rsidRDefault="00CB6C8E" w:rsidP="00CB6C8E">
      <w:pPr>
        <w:spacing w:line="360" w:lineRule="auto"/>
        <w:jc w:val="both"/>
        <w:rPr>
          <w:rFonts w:ascii="Times New Roman" w:hAnsi="Times New Roman" w:cs="Times New Roman"/>
          <w:sz w:val="24"/>
          <w:szCs w:val="24"/>
          <w:shd w:val="clear" w:color="auto" w:fill="FFFFFF"/>
        </w:rPr>
      </w:pPr>
    </w:p>
    <w:p w14:paraId="4C87EE49" w14:textId="77777777" w:rsidR="00B12B71" w:rsidRDefault="00B12B71" w:rsidP="00CB6C8E">
      <w:pPr>
        <w:spacing w:line="360" w:lineRule="auto"/>
        <w:jc w:val="both"/>
        <w:rPr>
          <w:rFonts w:ascii="Times New Roman" w:hAnsi="Times New Roman" w:cs="Times New Roman"/>
          <w:sz w:val="24"/>
          <w:szCs w:val="24"/>
          <w:shd w:val="clear" w:color="auto" w:fill="FFFFFF"/>
        </w:rPr>
      </w:pPr>
    </w:p>
    <w:p w14:paraId="33A70F6F" w14:textId="075CE3ED" w:rsidR="00CB6C8E" w:rsidRPr="00CB6C8E" w:rsidRDefault="00E431BE" w:rsidP="00CB6C8E">
      <w:pPr>
        <w:spacing w:line="360" w:lineRule="auto"/>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 xml:space="preserve">Fourth Author: </w:t>
      </w:r>
      <w:proofErr w:type="spellStart"/>
      <w:r w:rsidR="00CB6C8E" w:rsidRPr="00CB6C8E">
        <w:rPr>
          <w:rFonts w:ascii="Times New Roman" w:hAnsi="Times New Roman" w:cs="Times New Roman"/>
          <w:b/>
          <w:sz w:val="24"/>
          <w:szCs w:val="24"/>
          <w:shd w:val="clear" w:color="auto" w:fill="FFFFFF"/>
        </w:rPr>
        <w:t>María</w:t>
      </w:r>
      <w:proofErr w:type="spellEnd"/>
      <w:r w:rsidR="00CB6C8E" w:rsidRPr="00CB6C8E">
        <w:rPr>
          <w:rFonts w:ascii="Times New Roman" w:hAnsi="Times New Roman" w:cs="Times New Roman"/>
          <w:b/>
          <w:sz w:val="24"/>
          <w:szCs w:val="24"/>
          <w:shd w:val="clear" w:color="auto" w:fill="FFFFFF"/>
        </w:rPr>
        <w:t xml:space="preserve"> </w:t>
      </w:r>
      <w:proofErr w:type="spellStart"/>
      <w:r w:rsidR="00CB6C8E" w:rsidRPr="00CB6C8E">
        <w:rPr>
          <w:rFonts w:ascii="Times New Roman" w:hAnsi="Times New Roman" w:cs="Times New Roman"/>
          <w:b/>
          <w:sz w:val="24"/>
          <w:szCs w:val="24"/>
          <w:shd w:val="clear" w:color="auto" w:fill="FFFFFF"/>
        </w:rPr>
        <w:t>Triana</w:t>
      </w:r>
      <w:proofErr w:type="spellEnd"/>
      <w:r w:rsidR="00CB6C8E" w:rsidRPr="00CB6C8E">
        <w:rPr>
          <w:rFonts w:ascii="Times New Roman" w:hAnsi="Times New Roman" w:cs="Times New Roman"/>
          <w:sz w:val="24"/>
          <w:szCs w:val="24"/>
          <w:shd w:val="clear" w:color="auto" w:fill="FFFFFF"/>
        </w:rPr>
        <w:t xml:space="preserve"> is an Associate Professor in the Management and Human Resources department at the University of Wisconsin - Madison. Her research interests include workplace discrimination and diversity, organizational justice, and human resources selection. She earned her Ph.D. in Management from Texas A&amp;M University.</w:t>
      </w:r>
    </w:p>
    <w:p w14:paraId="07705858" w14:textId="77777777" w:rsidR="0007563C" w:rsidRPr="007C55E1" w:rsidRDefault="00737268" w:rsidP="001B2CC7">
      <w:pPr>
        <w:spacing w:line="480" w:lineRule="auto"/>
        <w:jc w:val="center"/>
        <w:rPr>
          <w:rFonts w:ascii="Times New Roman" w:hAnsi="Times New Roman" w:cs="Times New Roman"/>
          <w:sz w:val="24"/>
          <w:szCs w:val="24"/>
          <w:shd w:val="clear" w:color="auto" w:fill="FFFFFF"/>
        </w:rPr>
      </w:pPr>
      <w:bookmarkStart w:id="0" w:name="_GoBack"/>
      <w:bookmarkEnd w:id="0"/>
      <w:r w:rsidRPr="007C55E1">
        <w:rPr>
          <w:rFonts w:ascii="Times New Roman" w:hAnsi="Times New Roman" w:cs="Times New Roman"/>
          <w:b/>
          <w:sz w:val="24"/>
          <w:szCs w:val="24"/>
        </w:rPr>
        <w:lastRenderedPageBreak/>
        <w:t>WHEN MEN ARE IN THE MINORITY: THE DIFFERENTIAL EFFECTS OF</w:t>
      </w:r>
      <w:r w:rsidR="001B1D8E" w:rsidRPr="007C55E1">
        <w:rPr>
          <w:rFonts w:ascii="Times New Roman" w:hAnsi="Times New Roman" w:cs="Times New Roman"/>
          <w:b/>
          <w:sz w:val="24"/>
          <w:szCs w:val="24"/>
        </w:rPr>
        <w:t xml:space="preserve"> LEADER-FOLLO</w:t>
      </w:r>
      <w:r w:rsidR="00095FDC" w:rsidRPr="007C55E1">
        <w:rPr>
          <w:rFonts w:ascii="Times New Roman" w:hAnsi="Times New Roman" w:cs="Times New Roman"/>
          <w:b/>
          <w:sz w:val="24"/>
          <w:szCs w:val="24"/>
        </w:rPr>
        <w:t>W</w:t>
      </w:r>
      <w:r w:rsidR="001B1D8E" w:rsidRPr="007C55E1">
        <w:rPr>
          <w:rFonts w:ascii="Times New Roman" w:hAnsi="Times New Roman" w:cs="Times New Roman"/>
          <w:b/>
          <w:sz w:val="24"/>
          <w:szCs w:val="24"/>
        </w:rPr>
        <w:t>ER</w:t>
      </w:r>
      <w:r w:rsidRPr="007C55E1">
        <w:rPr>
          <w:rFonts w:ascii="Times New Roman" w:hAnsi="Times New Roman" w:cs="Times New Roman"/>
          <w:b/>
          <w:sz w:val="24"/>
          <w:szCs w:val="24"/>
        </w:rPr>
        <w:t xml:space="preserve"> </w:t>
      </w:r>
      <w:r w:rsidR="00EE5355" w:rsidRPr="007C55E1">
        <w:rPr>
          <w:rFonts w:ascii="Times New Roman" w:hAnsi="Times New Roman" w:cs="Times New Roman"/>
          <w:b/>
          <w:sz w:val="24"/>
          <w:szCs w:val="24"/>
        </w:rPr>
        <w:t>GENDER</w:t>
      </w:r>
      <w:r w:rsidR="004E298A" w:rsidRPr="007C55E1">
        <w:rPr>
          <w:rFonts w:ascii="Times New Roman" w:hAnsi="Times New Roman" w:cs="Times New Roman"/>
          <w:b/>
          <w:sz w:val="24"/>
          <w:szCs w:val="24"/>
        </w:rPr>
        <w:t xml:space="preserve"> </w:t>
      </w:r>
      <w:r w:rsidRPr="007C55E1">
        <w:rPr>
          <w:rFonts w:ascii="Times New Roman" w:hAnsi="Times New Roman" w:cs="Times New Roman"/>
          <w:b/>
          <w:sz w:val="24"/>
          <w:szCs w:val="24"/>
        </w:rPr>
        <w:t>IN PINK COLLAR SETTINGS</w:t>
      </w:r>
    </w:p>
    <w:p w14:paraId="7BF9CF9A" w14:textId="77777777" w:rsidR="0007563C" w:rsidRPr="007C55E1" w:rsidRDefault="006E167C" w:rsidP="001B2CC7">
      <w:pPr>
        <w:spacing w:line="480" w:lineRule="auto"/>
        <w:jc w:val="center"/>
        <w:rPr>
          <w:rStyle w:val="HafifBavuru"/>
          <w:rFonts w:ascii="Times New Roman" w:hAnsi="Times New Roman" w:cs="Times New Roman"/>
          <w:sz w:val="24"/>
          <w:szCs w:val="24"/>
        </w:rPr>
      </w:pPr>
      <w:r w:rsidRPr="007C55E1">
        <w:rPr>
          <w:rStyle w:val="HafifBavuru"/>
          <w:rFonts w:ascii="Times New Roman" w:hAnsi="Times New Roman" w:cs="Times New Roman"/>
          <w:b/>
          <w:color w:val="auto"/>
          <w:sz w:val="24"/>
          <w:szCs w:val="24"/>
        </w:rPr>
        <w:t>ABSTRACT</w:t>
      </w:r>
    </w:p>
    <w:p w14:paraId="399E4A85" w14:textId="6DEEC3E7" w:rsidR="00EA7B7A" w:rsidRPr="007C55E1" w:rsidRDefault="00DE1370" w:rsidP="00F60B63">
      <w:pPr>
        <w:spacing w:line="480" w:lineRule="auto"/>
        <w:rPr>
          <w:rFonts w:ascii="Times New Roman" w:hAnsi="Times New Roman" w:cs="Times New Roman"/>
          <w:sz w:val="24"/>
          <w:szCs w:val="24"/>
          <w:shd w:val="clear" w:color="auto" w:fill="FFFFFF"/>
        </w:rPr>
      </w:pPr>
      <w:r w:rsidRPr="007C55E1">
        <w:rPr>
          <w:rFonts w:ascii="Times New Roman" w:hAnsi="Times New Roman" w:cs="Times New Roman"/>
          <w:sz w:val="24"/>
          <w:szCs w:val="24"/>
          <w:shd w:val="clear" w:color="auto" w:fill="FFFFFF"/>
        </w:rPr>
        <w:t xml:space="preserve">In </w:t>
      </w:r>
      <w:r w:rsidR="005051B1" w:rsidRPr="007C55E1">
        <w:rPr>
          <w:rFonts w:ascii="Times New Roman" w:hAnsi="Times New Roman" w:cs="Times New Roman"/>
          <w:sz w:val="24"/>
          <w:szCs w:val="24"/>
          <w:shd w:val="clear" w:color="auto" w:fill="FFFFFF"/>
        </w:rPr>
        <w:t>female-dominated occupations and organizations</w:t>
      </w:r>
      <w:r w:rsidRPr="007C55E1">
        <w:rPr>
          <w:rFonts w:ascii="Times New Roman" w:hAnsi="Times New Roman" w:cs="Times New Roman"/>
          <w:sz w:val="24"/>
          <w:szCs w:val="24"/>
          <w:shd w:val="clear" w:color="auto" w:fill="FFFFFF"/>
        </w:rPr>
        <w:t>, we examine</w:t>
      </w:r>
      <w:r w:rsidR="00DF15C6" w:rsidRPr="007C55E1">
        <w:rPr>
          <w:rFonts w:ascii="Times New Roman" w:hAnsi="Times New Roman" w:cs="Times New Roman"/>
          <w:sz w:val="24"/>
          <w:szCs w:val="24"/>
          <w:shd w:val="clear" w:color="auto" w:fill="FFFFFF"/>
        </w:rPr>
        <w:t>d</w:t>
      </w:r>
      <w:r w:rsidRPr="007C55E1">
        <w:rPr>
          <w:rFonts w:ascii="Times New Roman" w:hAnsi="Times New Roman" w:cs="Times New Roman"/>
          <w:sz w:val="24"/>
          <w:szCs w:val="24"/>
          <w:shd w:val="clear" w:color="auto" w:fill="FFFFFF"/>
        </w:rPr>
        <w:t xml:space="preserve"> the </w:t>
      </w:r>
      <w:r w:rsidR="00EE5355" w:rsidRPr="007C55E1">
        <w:rPr>
          <w:rFonts w:ascii="Times New Roman" w:hAnsi="Times New Roman" w:cs="Times New Roman"/>
          <w:sz w:val="24"/>
          <w:szCs w:val="24"/>
          <w:shd w:val="clear" w:color="auto" w:fill="FFFFFF"/>
        </w:rPr>
        <w:t>gender</w:t>
      </w:r>
      <w:r w:rsidRPr="007C55E1">
        <w:rPr>
          <w:rFonts w:ascii="Times New Roman" w:hAnsi="Times New Roman" w:cs="Times New Roman"/>
          <w:sz w:val="24"/>
          <w:szCs w:val="24"/>
          <w:shd w:val="clear" w:color="auto" w:fill="FFFFFF"/>
        </w:rPr>
        <w:t xml:space="preserve"> differences among employees in </w:t>
      </w:r>
      <w:r w:rsidR="00EE5355" w:rsidRPr="007C55E1">
        <w:rPr>
          <w:rFonts w:ascii="Times New Roman" w:hAnsi="Times New Roman" w:cs="Times New Roman"/>
          <w:sz w:val="24"/>
          <w:szCs w:val="24"/>
          <w:shd w:val="clear" w:color="auto" w:fill="FFFFFF"/>
        </w:rPr>
        <w:t>gender</w:t>
      </w:r>
      <w:r w:rsidR="00745521" w:rsidRPr="007C55E1">
        <w:rPr>
          <w:rFonts w:ascii="Times New Roman" w:hAnsi="Times New Roman" w:cs="Times New Roman"/>
          <w:sz w:val="24"/>
          <w:szCs w:val="24"/>
          <w:shd w:val="clear" w:color="auto" w:fill="FFFFFF"/>
        </w:rPr>
        <w:t>-</w:t>
      </w:r>
      <w:r w:rsidRPr="007C55E1">
        <w:rPr>
          <w:rFonts w:ascii="Times New Roman" w:hAnsi="Times New Roman" w:cs="Times New Roman"/>
          <w:sz w:val="24"/>
          <w:szCs w:val="24"/>
          <w:shd w:val="clear" w:color="auto" w:fill="FFFFFF"/>
        </w:rPr>
        <w:t>similar</w:t>
      </w:r>
      <w:r w:rsidR="003807D1" w:rsidRPr="007C55E1">
        <w:rPr>
          <w:rFonts w:ascii="Times New Roman" w:hAnsi="Times New Roman" w:cs="Times New Roman"/>
          <w:sz w:val="24"/>
          <w:szCs w:val="24"/>
          <w:shd w:val="clear" w:color="auto" w:fill="FFFFFF"/>
        </w:rPr>
        <w:t xml:space="preserve"> </w:t>
      </w:r>
      <w:r w:rsidRPr="007C55E1">
        <w:rPr>
          <w:rFonts w:ascii="Times New Roman" w:hAnsi="Times New Roman" w:cs="Times New Roman"/>
          <w:sz w:val="24"/>
          <w:szCs w:val="24"/>
          <w:shd w:val="clear" w:color="auto" w:fill="FFFFFF"/>
        </w:rPr>
        <w:t xml:space="preserve">dyads </w:t>
      </w:r>
      <w:r w:rsidR="00EC3DEE" w:rsidRPr="007C55E1">
        <w:rPr>
          <w:rFonts w:ascii="Times New Roman" w:hAnsi="Times New Roman" w:cs="Times New Roman"/>
          <w:sz w:val="24"/>
          <w:szCs w:val="24"/>
          <w:shd w:val="clear" w:color="auto" w:fill="FFFFFF"/>
        </w:rPr>
        <w:t xml:space="preserve">with </w:t>
      </w:r>
      <w:r w:rsidR="00BB474F" w:rsidRPr="007C55E1">
        <w:rPr>
          <w:rFonts w:ascii="Times New Roman" w:hAnsi="Times New Roman" w:cs="Times New Roman"/>
          <w:sz w:val="24"/>
          <w:szCs w:val="24"/>
          <w:shd w:val="clear" w:color="auto" w:fill="FFFFFF"/>
        </w:rPr>
        <w:t>respect to</w:t>
      </w:r>
      <w:r w:rsidR="001401FF" w:rsidRPr="007C55E1">
        <w:rPr>
          <w:rFonts w:ascii="Times New Roman" w:hAnsi="Times New Roman" w:cs="Times New Roman"/>
          <w:sz w:val="24"/>
          <w:szCs w:val="24"/>
          <w:shd w:val="clear" w:color="auto" w:fill="FFFFFF"/>
        </w:rPr>
        <w:t xml:space="preserve"> affective</w:t>
      </w:r>
      <w:r w:rsidRPr="007C55E1">
        <w:rPr>
          <w:rFonts w:ascii="Times New Roman" w:hAnsi="Times New Roman" w:cs="Times New Roman"/>
          <w:sz w:val="24"/>
          <w:szCs w:val="24"/>
          <w:shd w:val="clear" w:color="auto" w:fill="FFFFFF"/>
        </w:rPr>
        <w:t xml:space="preserve"> attitudes toward the organization</w:t>
      </w:r>
      <w:r w:rsidR="00EC3DEE" w:rsidRPr="007C55E1">
        <w:rPr>
          <w:rFonts w:ascii="Times New Roman" w:hAnsi="Times New Roman" w:cs="Times New Roman"/>
          <w:sz w:val="24"/>
          <w:szCs w:val="24"/>
          <w:shd w:val="clear" w:color="auto" w:fill="FFFFFF"/>
        </w:rPr>
        <w:t xml:space="preserve">. </w:t>
      </w:r>
      <w:r w:rsidR="00A22F30" w:rsidRPr="007C55E1">
        <w:rPr>
          <w:rFonts w:ascii="Times New Roman" w:hAnsi="Times New Roman" w:cs="Times New Roman"/>
          <w:sz w:val="24"/>
          <w:szCs w:val="24"/>
          <w:shd w:val="clear" w:color="auto" w:fill="FFFFFF"/>
        </w:rPr>
        <w:t>Using an integrative theoretical framework, w</w:t>
      </w:r>
      <w:r w:rsidR="00EC3DEE" w:rsidRPr="007C55E1">
        <w:rPr>
          <w:rFonts w:ascii="Times New Roman" w:hAnsi="Times New Roman" w:cs="Times New Roman"/>
          <w:sz w:val="24"/>
          <w:szCs w:val="24"/>
          <w:shd w:val="clear" w:color="auto" w:fill="FFFFFF"/>
        </w:rPr>
        <w:t>e examine</w:t>
      </w:r>
      <w:r w:rsidR="00DF15C6" w:rsidRPr="007C55E1">
        <w:rPr>
          <w:rFonts w:ascii="Times New Roman" w:hAnsi="Times New Roman" w:cs="Times New Roman"/>
          <w:sz w:val="24"/>
          <w:szCs w:val="24"/>
          <w:shd w:val="clear" w:color="auto" w:fill="FFFFFF"/>
        </w:rPr>
        <w:t>d</w:t>
      </w:r>
      <w:r w:rsidR="00EC3DEE" w:rsidRPr="007C55E1">
        <w:rPr>
          <w:rFonts w:ascii="Times New Roman" w:hAnsi="Times New Roman" w:cs="Times New Roman"/>
          <w:sz w:val="24"/>
          <w:szCs w:val="24"/>
          <w:shd w:val="clear" w:color="auto" w:fill="FFFFFF"/>
        </w:rPr>
        <w:t xml:space="preserve"> </w:t>
      </w:r>
      <w:r w:rsidRPr="007C55E1">
        <w:rPr>
          <w:rFonts w:ascii="Times New Roman" w:hAnsi="Times New Roman" w:cs="Times New Roman"/>
          <w:sz w:val="24"/>
          <w:szCs w:val="24"/>
          <w:shd w:val="clear" w:color="auto" w:fill="FFFFFF"/>
        </w:rPr>
        <w:t xml:space="preserve">whether those attitudes </w:t>
      </w:r>
      <w:r w:rsidR="00DF15C6" w:rsidRPr="007C55E1">
        <w:rPr>
          <w:rFonts w:ascii="Times New Roman" w:hAnsi="Times New Roman" w:cs="Times New Roman"/>
          <w:sz w:val="24"/>
          <w:szCs w:val="24"/>
          <w:shd w:val="clear" w:color="auto" w:fill="FFFFFF"/>
        </w:rPr>
        <w:t>we</w:t>
      </w:r>
      <w:r w:rsidRPr="007C55E1">
        <w:rPr>
          <w:rFonts w:ascii="Times New Roman" w:hAnsi="Times New Roman" w:cs="Times New Roman"/>
          <w:sz w:val="24"/>
          <w:szCs w:val="24"/>
          <w:shd w:val="clear" w:color="auto" w:fill="FFFFFF"/>
        </w:rPr>
        <w:t xml:space="preserve">re moderated by their manager's </w:t>
      </w:r>
      <w:r w:rsidR="00EE5355" w:rsidRPr="007C55E1">
        <w:rPr>
          <w:rFonts w:ascii="Times New Roman" w:hAnsi="Times New Roman" w:cs="Times New Roman"/>
          <w:sz w:val="24"/>
          <w:szCs w:val="24"/>
          <w:shd w:val="clear" w:color="auto" w:fill="FFFFFF"/>
        </w:rPr>
        <w:t>gender status</w:t>
      </w:r>
      <w:r w:rsidRPr="007C55E1">
        <w:rPr>
          <w:rFonts w:ascii="Times New Roman" w:hAnsi="Times New Roman" w:cs="Times New Roman"/>
          <w:sz w:val="24"/>
          <w:szCs w:val="24"/>
          <w:shd w:val="clear" w:color="auto" w:fill="FFFFFF"/>
        </w:rPr>
        <w:t xml:space="preserve"> </w:t>
      </w:r>
      <w:r w:rsidR="00072C1A" w:rsidRPr="007C55E1">
        <w:rPr>
          <w:rFonts w:ascii="Times New Roman" w:hAnsi="Times New Roman" w:cs="Times New Roman"/>
          <w:sz w:val="24"/>
          <w:szCs w:val="24"/>
          <w:shd w:val="clear" w:color="auto" w:fill="FFFFFF"/>
        </w:rPr>
        <w:t xml:space="preserve">and their perception of </w:t>
      </w:r>
      <w:r w:rsidRPr="007C55E1">
        <w:rPr>
          <w:rFonts w:ascii="Times New Roman" w:hAnsi="Times New Roman" w:cs="Times New Roman"/>
          <w:sz w:val="24"/>
          <w:szCs w:val="24"/>
          <w:shd w:val="clear" w:color="auto" w:fill="FFFFFF"/>
        </w:rPr>
        <w:t>the organization's discrimination practices against women. In this survey-based field study, we f</w:t>
      </w:r>
      <w:r w:rsidR="00DF15C6" w:rsidRPr="007C55E1">
        <w:rPr>
          <w:rFonts w:ascii="Times New Roman" w:hAnsi="Times New Roman" w:cs="Times New Roman"/>
          <w:sz w:val="24"/>
          <w:szCs w:val="24"/>
          <w:shd w:val="clear" w:color="auto" w:fill="FFFFFF"/>
        </w:rPr>
        <w:t>oun</w:t>
      </w:r>
      <w:r w:rsidRPr="007C55E1">
        <w:rPr>
          <w:rFonts w:ascii="Times New Roman" w:hAnsi="Times New Roman" w:cs="Times New Roman"/>
          <w:sz w:val="24"/>
          <w:szCs w:val="24"/>
          <w:shd w:val="clear" w:color="auto" w:fill="FFFFFF"/>
        </w:rPr>
        <w:t>d that</w:t>
      </w:r>
      <w:r w:rsidR="00745521" w:rsidRPr="007C55E1">
        <w:rPr>
          <w:rFonts w:ascii="Times New Roman" w:hAnsi="Times New Roman" w:cs="Times New Roman"/>
          <w:sz w:val="24"/>
          <w:szCs w:val="24"/>
          <w:shd w:val="clear" w:color="auto" w:fill="FFFFFF"/>
        </w:rPr>
        <w:t xml:space="preserve"> in pink collar settings,</w:t>
      </w:r>
      <w:r w:rsidRPr="007C55E1">
        <w:rPr>
          <w:rFonts w:ascii="Times New Roman" w:hAnsi="Times New Roman" w:cs="Times New Roman"/>
          <w:sz w:val="24"/>
          <w:szCs w:val="24"/>
          <w:shd w:val="clear" w:color="auto" w:fill="FFFFFF"/>
        </w:rPr>
        <w:t xml:space="preserve"> </w:t>
      </w:r>
      <w:r w:rsidR="005051B1" w:rsidRPr="007C55E1">
        <w:rPr>
          <w:rFonts w:ascii="Times New Roman" w:hAnsi="Times New Roman" w:cs="Times New Roman"/>
          <w:sz w:val="24"/>
          <w:szCs w:val="24"/>
          <w:shd w:val="clear" w:color="auto" w:fill="FFFFFF"/>
        </w:rPr>
        <w:t xml:space="preserve">women </w:t>
      </w:r>
      <w:r w:rsidR="00DF15C6" w:rsidRPr="007C55E1">
        <w:rPr>
          <w:rFonts w:ascii="Times New Roman" w:hAnsi="Times New Roman" w:cs="Times New Roman"/>
          <w:sz w:val="24"/>
          <w:szCs w:val="24"/>
          <w:shd w:val="clear" w:color="auto" w:fill="FFFFFF"/>
        </w:rPr>
        <w:t>managed by women had</w:t>
      </w:r>
      <w:r w:rsidR="005051B1" w:rsidRPr="007C55E1">
        <w:rPr>
          <w:rFonts w:ascii="Times New Roman" w:hAnsi="Times New Roman" w:cs="Times New Roman"/>
          <w:sz w:val="24"/>
          <w:szCs w:val="24"/>
          <w:shd w:val="clear" w:color="auto" w:fill="FFFFFF"/>
        </w:rPr>
        <w:t xml:space="preserve"> more positive attitudes toward the organization than men </w:t>
      </w:r>
      <w:r w:rsidR="00DF15C6" w:rsidRPr="007C55E1">
        <w:rPr>
          <w:rFonts w:ascii="Times New Roman" w:hAnsi="Times New Roman" w:cs="Times New Roman"/>
          <w:sz w:val="24"/>
          <w:szCs w:val="24"/>
          <w:shd w:val="clear" w:color="auto" w:fill="FFFFFF"/>
        </w:rPr>
        <w:t>managed by men</w:t>
      </w:r>
      <w:r w:rsidR="005051B1" w:rsidRPr="007C55E1">
        <w:rPr>
          <w:rFonts w:ascii="Times New Roman" w:hAnsi="Times New Roman" w:cs="Times New Roman"/>
          <w:sz w:val="24"/>
          <w:szCs w:val="24"/>
          <w:shd w:val="clear" w:color="auto" w:fill="FFFFFF"/>
        </w:rPr>
        <w:t xml:space="preserve">, </w:t>
      </w:r>
      <w:r w:rsidR="00EA7B7A" w:rsidRPr="007C55E1">
        <w:rPr>
          <w:rFonts w:ascii="Times New Roman" w:hAnsi="Times New Roman" w:cs="Times New Roman"/>
          <w:sz w:val="24"/>
          <w:szCs w:val="24"/>
          <w:shd w:val="clear" w:color="auto" w:fill="FFFFFF"/>
        </w:rPr>
        <w:t xml:space="preserve">and this was more prominent </w:t>
      </w:r>
      <w:r w:rsidR="00AA3B3E" w:rsidRPr="007C55E1">
        <w:rPr>
          <w:rFonts w:ascii="Times New Roman" w:hAnsi="Times New Roman" w:cs="Times New Roman"/>
          <w:sz w:val="24"/>
          <w:szCs w:val="24"/>
          <w:shd w:val="clear" w:color="auto" w:fill="FFFFFF"/>
        </w:rPr>
        <w:t>when the discriminatory environment was fair for women</w:t>
      </w:r>
      <w:r w:rsidR="00A8270B" w:rsidRPr="007C55E1">
        <w:rPr>
          <w:rFonts w:ascii="Times New Roman" w:hAnsi="Times New Roman" w:cs="Times New Roman"/>
          <w:sz w:val="24"/>
          <w:szCs w:val="24"/>
          <w:shd w:val="clear" w:color="auto" w:fill="FFFFFF"/>
        </w:rPr>
        <w:t>.</w:t>
      </w:r>
      <w:r w:rsidR="00AA3B3E" w:rsidRPr="007C55E1">
        <w:rPr>
          <w:rFonts w:ascii="Times New Roman" w:hAnsi="Times New Roman" w:cs="Times New Roman"/>
          <w:sz w:val="24"/>
          <w:szCs w:val="24"/>
          <w:shd w:val="clear" w:color="auto" w:fill="FFFFFF"/>
        </w:rPr>
        <w:t xml:space="preserve"> </w:t>
      </w:r>
      <w:r w:rsidR="00EE5355" w:rsidRPr="007C55E1">
        <w:rPr>
          <w:rFonts w:ascii="Times New Roman" w:hAnsi="Times New Roman" w:cs="Times New Roman"/>
          <w:sz w:val="24"/>
          <w:szCs w:val="24"/>
          <w:shd w:val="clear" w:color="auto" w:fill="FFFFFF"/>
        </w:rPr>
        <w:t>Consistent with the Crabs in the Barrel Syndrome notion, w</w:t>
      </w:r>
      <w:r w:rsidR="00AA3B3E" w:rsidRPr="007C55E1">
        <w:rPr>
          <w:rFonts w:ascii="Times New Roman" w:hAnsi="Times New Roman" w:cs="Times New Roman"/>
          <w:sz w:val="24"/>
          <w:szCs w:val="24"/>
          <w:shd w:val="clear" w:color="auto" w:fill="FFFFFF"/>
        </w:rPr>
        <w:t xml:space="preserve">hen the </w:t>
      </w:r>
      <w:r w:rsidR="005051B1" w:rsidRPr="007C55E1">
        <w:rPr>
          <w:rFonts w:ascii="Times New Roman" w:hAnsi="Times New Roman" w:cs="Times New Roman"/>
          <w:sz w:val="24"/>
          <w:szCs w:val="24"/>
          <w:shd w:val="clear" w:color="auto" w:fill="FFFFFF"/>
        </w:rPr>
        <w:t xml:space="preserve">organization </w:t>
      </w:r>
      <w:r w:rsidR="001401FF" w:rsidRPr="007C55E1">
        <w:rPr>
          <w:rFonts w:ascii="Times New Roman" w:hAnsi="Times New Roman" w:cs="Times New Roman"/>
          <w:sz w:val="24"/>
          <w:szCs w:val="24"/>
          <w:shd w:val="clear" w:color="auto" w:fill="FFFFFF"/>
        </w:rPr>
        <w:t>has</w:t>
      </w:r>
      <w:r w:rsidR="005051B1" w:rsidRPr="007C55E1">
        <w:rPr>
          <w:rFonts w:ascii="Times New Roman" w:hAnsi="Times New Roman" w:cs="Times New Roman"/>
          <w:sz w:val="24"/>
          <w:szCs w:val="24"/>
          <w:shd w:val="clear" w:color="auto" w:fill="FFFFFF"/>
        </w:rPr>
        <w:t xml:space="preserve"> discriminatory hiring and promotion pra</w:t>
      </w:r>
      <w:r w:rsidR="00AA3B3E" w:rsidRPr="007C55E1">
        <w:rPr>
          <w:rFonts w:ascii="Times New Roman" w:hAnsi="Times New Roman" w:cs="Times New Roman"/>
          <w:sz w:val="24"/>
          <w:szCs w:val="24"/>
          <w:shd w:val="clear" w:color="auto" w:fill="FFFFFF"/>
        </w:rPr>
        <w:t xml:space="preserve">ctices that disadvantage women, we found that </w:t>
      </w:r>
      <w:r w:rsidR="00EA7B7A" w:rsidRPr="007C55E1">
        <w:rPr>
          <w:rFonts w:ascii="Times New Roman" w:hAnsi="Times New Roman" w:cs="Times New Roman"/>
          <w:sz w:val="24"/>
          <w:szCs w:val="24"/>
          <w:shd w:val="clear" w:color="auto" w:fill="FFFFFF"/>
        </w:rPr>
        <w:t>organizational commitment</w:t>
      </w:r>
      <w:r w:rsidR="00AA3B3E" w:rsidRPr="007C55E1">
        <w:rPr>
          <w:rFonts w:ascii="Times New Roman" w:hAnsi="Times New Roman" w:cs="Times New Roman"/>
          <w:sz w:val="24"/>
          <w:szCs w:val="24"/>
          <w:shd w:val="clear" w:color="auto" w:fill="FFFFFF"/>
        </w:rPr>
        <w:t xml:space="preserve"> is lower for</w:t>
      </w:r>
      <w:r w:rsidR="00687B53" w:rsidRPr="007C55E1">
        <w:rPr>
          <w:rFonts w:ascii="Times New Roman" w:hAnsi="Times New Roman" w:cs="Times New Roman"/>
          <w:sz w:val="24"/>
          <w:szCs w:val="24"/>
          <w:shd w:val="clear" w:color="auto" w:fill="FFFFFF"/>
        </w:rPr>
        <w:t xml:space="preserve"> women than men in </w:t>
      </w:r>
      <w:r w:rsidR="00EE5355" w:rsidRPr="007C55E1">
        <w:rPr>
          <w:rFonts w:ascii="Times New Roman" w:hAnsi="Times New Roman" w:cs="Times New Roman"/>
          <w:sz w:val="24"/>
          <w:szCs w:val="24"/>
          <w:shd w:val="clear" w:color="auto" w:fill="FFFFFF"/>
        </w:rPr>
        <w:t>gender</w:t>
      </w:r>
      <w:r w:rsidR="00687B53" w:rsidRPr="007C55E1">
        <w:rPr>
          <w:rFonts w:ascii="Times New Roman" w:hAnsi="Times New Roman" w:cs="Times New Roman"/>
          <w:sz w:val="24"/>
          <w:szCs w:val="24"/>
          <w:shd w:val="clear" w:color="auto" w:fill="FFFFFF"/>
        </w:rPr>
        <w:t xml:space="preserve">-similar dyads. </w:t>
      </w:r>
    </w:p>
    <w:p w14:paraId="089DA8A9" w14:textId="0AA60C57" w:rsidR="00443B27" w:rsidRPr="007C55E1" w:rsidRDefault="007C00E0" w:rsidP="00F60B63">
      <w:pPr>
        <w:spacing w:line="480" w:lineRule="auto"/>
        <w:rPr>
          <w:rFonts w:ascii="Times New Roman" w:hAnsi="Times New Roman" w:cs="Times New Roman"/>
          <w:sz w:val="24"/>
          <w:szCs w:val="24"/>
          <w:shd w:val="clear" w:color="auto" w:fill="FFFFFF"/>
        </w:rPr>
      </w:pPr>
      <w:r w:rsidRPr="007C55E1">
        <w:rPr>
          <w:rFonts w:ascii="Times New Roman" w:hAnsi="Times New Roman" w:cs="Times New Roman"/>
          <w:b/>
          <w:i/>
          <w:sz w:val="24"/>
          <w:szCs w:val="24"/>
          <w:shd w:val="clear" w:color="auto" w:fill="FFFFFF"/>
        </w:rPr>
        <w:t xml:space="preserve">Keywords: </w:t>
      </w:r>
      <w:r w:rsidR="009C4641" w:rsidRPr="007C55E1">
        <w:rPr>
          <w:rFonts w:ascii="Times New Roman" w:hAnsi="Times New Roman" w:cs="Times New Roman"/>
          <w:sz w:val="24"/>
          <w:szCs w:val="24"/>
          <w:shd w:val="clear" w:color="auto" w:fill="FFFFFF"/>
        </w:rPr>
        <w:t xml:space="preserve">pink collar setting, </w:t>
      </w:r>
      <w:r w:rsidR="00EE5355" w:rsidRPr="007C55E1">
        <w:rPr>
          <w:rFonts w:ascii="Times New Roman" w:hAnsi="Times New Roman" w:cs="Times New Roman"/>
          <w:sz w:val="24"/>
          <w:szCs w:val="24"/>
          <w:shd w:val="clear" w:color="auto" w:fill="FFFFFF"/>
        </w:rPr>
        <w:t>gender</w:t>
      </w:r>
      <w:r w:rsidR="009C4641" w:rsidRPr="007C55E1">
        <w:rPr>
          <w:rFonts w:ascii="Times New Roman" w:hAnsi="Times New Roman" w:cs="Times New Roman"/>
          <w:sz w:val="24"/>
          <w:szCs w:val="24"/>
          <w:shd w:val="clear" w:color="auto" w:fill="FFFFFF"/>
        </w:rPr>
        <w:t xml:space="preserve"> </w:t>
      </w:r>
      <w:r w:rsidR="00EE5355" w:rsidRPr="007C55E1">
        <w:rPr>
          <w:rFonts w:ascii="Times New Roman" w:hAnsi="Times New Roman" w:cs="Times New Roman"/>
          <w:sz w:val="24"/>
          <w:szCs w:val="24"/>
          <w:shd w:val="clear" w:color="auto" w:fill="FFFFFF"/>
        </w:rPr>
        <w:t>similarity</w:t>
      </w:r>
      <w:r w:rsidR="009C4641" w:rsidRPr="007C55E1">
        <w:rPr>
          <w:rFonts w:ascii="Times New Roman" w:hAnsi="Times New Roman" w:cs="Times New Roman"/>
          <w:sz w:val="24"/>
          <w:szCs w:val="24"/>
          <w:shd w:val="clear" w:color="auto" w:fill="FFFFFF"/>
        </w:rPr>
        <w:t xml:space="preserve">, </w:t>
      </w:r>
      <w:r w:rsidR="001B58D9" w:rsidRPr="007C55E1">
        <w:rPr>
          <w:rFonts w:ascii="Times New Roman" w:hAnsi="Times New Roman" w:cs="Times New Roman"/>
          <w:sz w:val="24"/>
          <w:szCs w:val="24"/>
          <w:shd w:val="clear" w:color="auto" w:fill="FFFFFF"/>
        </w:rPr>
        <w:t xml:space="preserve">male tokens, </w:t>
      </w:r>
      <w:r w:rsidR="009C4641" w:rsidRPr="007C55E1">
        <w:rPr>
          <w:rFonts w:ascii="Times New Roman" w:hAnsi="Times New Roman" w:cs="Times New Roman"/>
          <w:sz w:val="24"/>
          <w:szCs w:val="24"/>
          <w:shd w:val="clear" w:color="auto" w:fill="FFFFFF"/>
        </w:rPr>
        <w:t xml:space="preserve">leader-follower relationships, </w:t>
      </w:r>
      <w:r w:rsidR="00EE5355" w:rsidRPr="007C55E1">
        <w:rPr>
          <w:rFonts w:ascii="Times New Roman" w:hAnsi="Times New Roman" w:cs="Times New Roman"/>
          <w:sz w:val="24"/>
          <w:szCs w:val="24"/>
          <w:shd w:val="clear" w:color="auto" w:fill="FFFFFF"/>
        </w:rPr>
        <w:t>gender</w:t>
      </w:r>
      <w:r w:rsidR="009C4641" w:rsidRPr="007C55E1">
        <w:rPr>
          <w:rFonts w:ascii="Times New Roman" w:hAnsi="Times New Roman" w:cs="Times New Roman"/>
          <w:sz w:val="24"/>
          <w:szCs w:val="24"/>
          <w:shd w:val="clear" w:color="auto" w:fill="FFFFFF"/>
        </w:rPr>
        <w:t xml:space="preserve"> discrimination, women in management, Crabs in the Barrel Syndrome, Glass Escalator</w:t>
      </w:r>
    </w:p>
    <w:p w14:paraId="235C14CB" w14:textId="77777777" w:rsidR="00DE1370" w:rsidRPr="007C55E1" w:rsidRDefault="00DE1370" w:rsidP="00DE1370">
      <w:pPr>
        <w:spacing w:line="240" w:lineRule="auto"/>
        <w:rPr>
          <w:rFonts w:ascii="Times New Roman" w:hAnsi="Times New Roman" w:cs="Times New Roman"/>
          <w:sz w:val="24"/>
          <w:szCs w:val="24"/>
          <w:shd w:val="clear" w:color="auto" w:fill="FFFFFF"/>
        </w:rPr>
      </w:pPr>
    </w:p>
    <w:p w14:paraId="1E966878" w14:textId="77777777" w:rsidR="00F22D30" w:rsidRPr="007C55E1" w:rsidRDefault="00F22D30" w:rsidP="00DE1370">
      <w:pPr>
        <w:spacing w:line="240" w:lineRule="auto"/>
        <w:rPr>
          <w:rFonts w:ascii="Times New Roman" w:hAnsi="Times New Roman" w:cs="Times New Roman"/>
          <w:sz w:val="24"/>
          <w:szCs w:val="24"/>
          <w:shd w:val="clear" w:color="auto" w:fill="FFFFFF"/>
        </w:rPr>
      </w:pPr>
    </w:p>
    <w:p w14:paraId="0B328A54" w14:textId="77777777" w:rsidR="006E167C" w:rsidRPr="007C55E1" w:rsidRDefault="006E167C">
      <w:pPr>
        <w:rPr>
          <w:rFonts w:ascii="Times New Roman" w:hAnsi="Times New Roman" w:cs="Times New Roman"/>
          <w:sz w:val="24"/>
          <w:szCs w:val="24"/>
          <w:shd w:val="clear" w:color="auto" w:fill="FFFFFF"/>
        </w:rPr>
      </w:pPr>
      <w:r w:rsidRPr="007C55E1">
        <w:rPr>
          <w:rFonts w:ascii="Times New Roman" w:hAnsi="Times New Roman" w:cs="Times New Roman"/>
          <w:sz w:val="24"/>
          <w:szCs w:val="24"/>
          <w:shd w:val="clear" w:color="auto" w:fill="FFFFFF"/>
        </w:rPr>
        <w:br w:type="page"/>
      </w:r>
    </w:p>
    <w:p w14:paraId="2CF17DFA" w14:textId="77777777" w:rsidR="00EE5355" w:rsidRPr="007C55E1" w:rsidRDefault="00EE5355" w:rsidP="001B2CC7">
      <w:pPr>
        <w:spacing w:line="480" w:lineRule="auto"/>
        <w:jc w:val="center"/>
        <w:rPr>
          <w:rFonts w:ascii="Times New Roman" w:hAnsi="Times New Roman" w:cs="Times New Roman"/>
          <w:sz w:val="24"/>
          <w:szCs w:val="24"/>
          <w:shd w:val="clear" w:color="auto" w:fill="FFFFFF"/>
        </w:rPr>
      </w:pPr>
      <w:r w:rsidRPr="007C55E1">
        <w:rPr>
          <w:rFonts w:ascii="Times New Roman" w:hAnsi="Times New Roman" w:cs="Times New Roman"/>
          <w:b/>
          <w:sz w:val="24"/>
          <w:szCs w:val="24"/>
        </w:rPr>
        <w:lastRenderedPageBreak/>
        <w:t>WHEN MEN ARE IN THE MINORITY: THE DIFFERENTIAL EFFECTS OF LEADER-FOLLOWER GENDER IN PINK COLLAR SETTINGS</w:t>
      </w:r>
    </w:p>
    <w:p w14:paraId="477AA1E8" w14:textId="77777777" w:rsidR="006E167C" w:rsidRPr="007C55E1" w:rsidRDefault="006E167C" w:rsidP="006E167C">
      <w:pPr>
        <w:spacing w:after="0" w:line="240" w:lineRule="auto"/>
        <w:jc w:val="center"/>
        <w:rPr>
          <w:rFonts w:ascii="Times New Roman" w:hAnsi="Times New Roman" w:cs="Times New Roman"/>
          <w:b/>
          <w:sz w:val="24"/>
          <w:szCs w:val="24"/>
        </w:rPr>
      </w:pPr>
    </w:p>
    <w:p w14:paraId="5F674B4D" w14:textId="14C58EE0" w:rsidR="009E1286" w:rsidRPr="007C55E1" w:rsidRDefault="007B0FEE" w:rsidP="00373FE2">
      <w:pPr>
        <w:autoSpaceDE w:val="0"/>
        <w:autoSpaceDN w:val="0"/>
        <w:adjustRightInd w:val="0"/>
        <w:spacing w:after="0" w:line="480" w:lineRule="auto"/>
        <w:ind w:firstLine="720"/>
        <w:rPr>
          <w:rFonts w:ascii="Times New Roman" w:hAnsi="Times New Roman" w:cs="Times New Roman"/>
          <w:sz w:val="24"/>
          <w:szCs w:val="24"/>
        </w:rPr>
      </w:pPr>
      <w:r w:rsidRPr="007C55E1">
        <w:rPr>
          <w:rFonts w:ascii="Times New Roman" w:hAnsi="Times New Roman" w:cs="Times New Roman"/>
          <w:sz w:val="24"/>
          <w:szCs w:val="24"/>
        </w:rPr>
        <w:t xml:space="preserve">The global trends of women in management are </w:t>
      </w:r>
      <w:proofErr w:type="gramStart"/>
      <w:r w:rsidRPr="007C55E1">
        <w:rPr>
          <w:rFonts w:ascii="Times New Roman" w:hAnsi="Times New Roman" w:cs="Times New Roman"/>
          <w:sz w:val="24"/>
          <w:szCs w:val="24"/>
        </w:rPr>
        <w:t>changing,</w:t>
      </w:r>
      <w:proofErr w:type="gramEnd"/>
      <w:r w:rsidRPr="007C55E1">
        <w:rPr>
          <w:rFonts w:ascii="Times New Roman" w:hAnsi="Times New Roman" w:cs="Times New Roman"/>
          <w:sz w:val="24"/>
          <w:szCs w:val="24"/>
        </w:rPr>
        <w:t xml:space="preserve"> with more women claiming a larger share of managerial positions, although at a slow and uneven rate from country to country (Wirth, 2004). Using data from the Internationa</w:t>
      </w:r>
      <w:r w:rsidR="00373FE2" w:rsidRPr="007C55E1">
        <w:rPr>
          <w:rFonts w:ascii="Times New Roman" w:hAnsi="Times New Roman" w:cs="Times New Roman"/>
          <w:sz w:val="24"/>
          <w:szCs w:val="24"/>
        </w:rPr>
        <w:t xml:space="preserve">l </w:t>
      </w:r>
      <w:proofErr w:type="spellStart"/>
      <w:r w:rsidR="00373FE2" w:rsidRPr="007C55E1">
        <w:rPr>
          <w:rFonts w:ascii="Times New Roman" w:hAnsi="Times New Roman" w:cs="Times New Roman"/>
          <w:sz w:val="24"/>
          <w:szCs w:val="24"/>
        </w:rPr>
        <w:t>Labour</w:t>
      </w:r>
      <w:proofErr w:type="spellEnd"/>
      <w:r w:rsidR="00373FE2" w:rsidRPr="007C55E1">
        <w:rPr>
          <w:rFonts w:ascii="Times New Roman" w:hAnsi="Times New Roman" w:cs="Times New Roman"/>
          <w:sz w:val="24"/>
          <w:szCs w:val="24"/>
        </w:rPr>
        <w:t xml:space="preserve"> Organization, Wirth (20</w:t>
      </w:r>
      <w:r w:rsidRPr="007C55E1">
        <w:rPr>
          <w:rFonts w:ascii="Times New Roman" w:hAnsi="Times New Roman" w:cs="Times New Roman"/>
          <w:sz w:val="24"/>
          <w:szCs w:val="24"/>
        </w:rPr>
        <w:t xml:space="preserve">04) found that the share of managerial positions for women ranged </w:t>
      </w:r>
      <w:r w:rsidR="00373FE2" w:rsidRPr="007C55E1">
        <w:rPr>
          <w:rFonts w:ascii="Times New Roman" w:hAnsi="Times New Roman" w:cs="Times New Roman"/>
          <w:sz w:val="24"/>
          <w:szCs w:val="24"/>
        </w:rPr>
        <w:t>between 20 – 40% in 48 out of 63 sampled countries, and that men were still in the major</w:t>
      </w:r>
      <w:r w:rsidR="00D66A88" w:rsidRPr="007C55E1">
        <w:rPr>
          <w:rFonts w:ascii="Times New Roman" w:hAnsi="Times New Roman" w:cs="Times New Roman"/>
          <w:sz w:val="24"/>
          <w:szCs w:val="24"/>
        </w:rPr>
        <w:t>ity</w:t>
      </w:r>
      <w:r w:rsidR="00373FE2" w:rsidRPr="007C55E1">
        <w:rPr>
          <w:rFonts w:ascii="Times New Roman" w:hAnsi="Times New Roman" w:cs="Times New Roman"/>
          <w:sz w:val="24"/>
          <w:szCs w:val="24"/>
        </w:rPr>
        <w:t xml:space="preserve"> for upper levels of management with women holding mostly lower level management positions, even in more “feminized” occupations (e.g. nursing, teaching). However, the report also indicates evidence that once women attain upper level management positions, the attitudes towards them do not show much difference compared to male managers. </w:t>
      </w:r>
      <w:r w:rsidR="009E1286" w:rsidRPr="007C55E1">
        <w:rPr>
          <w:rFonts w:ascii="Times New Roman" w:hAnsi="Times New Roman" w:cs="Times New Roman"/>
          <w:sz w:val="24"/>
          <w:szCs w:val="24"/>
        </w:rPr>
        <w:t>With this growing trend</w:t>
      </w:r>
      <w:r w:rsidR="00373FE2" w:rsidRPr="007C55E1">
        <w:rPr>
          <w:rFonts w:ascii="Times New Roman" w:hAnsi="Times New Roman" w:cs="Times New Roman"/>
          <w:sz w:val="24"/>
          <w:szCs w:val="24"/>
        </w:rPr>
        <w:t xml:space="preserve"> of women in managerial positions</w:t>
      </w:r>
      <w:r w:rsidR="00D66A88" w:rsidRPr="007C55E1">
        <w:rPr>
          <w:rFonts w:ascii="Times New Roman" w:hAnsi="Times New Roman" w:cs="Times New Roman"/>
          <w:sz w:val="24"/>
          <w:szCs w:val="24"/>
        </w:rPr>
        <w:t xml:space="preserve"> and men in female-dominated professions</w:t>
      </w:r>
      <w:r w:rsidR="00373FE2" w:rsidRPr="007C55E1">
        <w:rPr>
          <w:rFonts w:ascii="Times New Roman" w:hAnsi="Times New Roman" w:cs="Times New Roman"/>
          <w:sz w:val="24"/>
          <w:szCs w:val="24"/>
        </w:rPr>
        <w:t>, and the pervasive nature of a manager’s gender as a status cue</w:t>
      </w:r>
      <w:r w:rsidR="009E1286" w:rsidRPr="007C55E1">
        <w:rPr>
          <w:rFonts w:ascii="Times New Roman" w:hAnsi="Times New Roman" w:cs="Times New Roman"/>
          <w:sz w:val="24"/>
          <w:szCs w:val="24"/>
        </w:rPr>
        <w:t xml:space="preserve">, it is important to understand the contextual complexity of </w:t>
      </w:r>
      <w:r w:rsidR="00D66A88" w:rsidRPr="007C55E1">
        <w:rPr>
          <w:rFonts w:ascii="Times New Roman" w:hAnsi="Times New Roman" w:cs="Times New Roman"/>
          <w:sz w:val="24"/>
          <w:szCs w:val="24"/>
        </w:rPr>
        <w:t xml:space="preserve">employee attitudes towards gender similarity or dissimilarity with their managers, particularly in the under-researched context of pink collar (female-dominated) settings (Simmons, Watkins, &amp; </w:t>
      </w:r>
      <w:proofErr w:type="spellStart"/>
      <w:r w:rsidR="00D66A88" w:rsidRPr="007C55E1">
        <w:rPr>
          <w:rFonts w:ascii="Times New Roman" w:hAnsi="Times New Roman" w:cs="Times New Roman"/>
          <w:sz w:val="24"/>
          <w:szCs w:val="24"/>
        </w:rPr>
        <w:t>Umphress</w:t>
      </w:r>
      <w:proofErr w:type="spellEnd"/>
      <w:r w:rsidR="00D66A88" w:rsidRPr="007C55E1">
        <w:rPr>
          <w:rFonts w:ascii="Times New Roman" w:hAnsi="Times New Roman" w:cs="Times New Roman"/>
          <w:sz w:val="24"/>
          <w:szCs w:val="24"/>
        </w:rPr>
        <w:t>, 2015)</w:t>
      </w:r>
      <w:r w:rsidR="009E1286" w:rsidRPr="007C55E1">
        <w:rPr>
          <w:rFonts w:ascii="Times New Roman" w:hAnsi="Times New Roman" w:cs="Times New Roman"/>
          <w:sz w:val="24"/>
          <w:szCs w:val="24"/>
        </w:rPr>
        <w:t xml:space="preserve">.  </w:t>
      </w:r>
    </w:p>
    <w:p w14:paraId="5527F839" w14:textId="7AA3BF84" w:rsidR="00DE1370" w:rsidRPr="007C55E1" w:rsidRDefault="00DE1370" w:rsidP="004C4314">
      <w:pPr>
        <w:spacing w:after="0" w:line="480" w:lineRule="auto"/>
        <w:ind w:firstLine="720"/>
        <w:rPr>
          <w:rFonts w:ascii="Times New Roman" w:hAnsi="Times New Roman" w:cs="Times New Roman"/>
          <w:sz w:val="24"/>
          <w:szCs w:val="24"/>
        </w:rPr>
      </w:pPr>
      <w:r w:rsidRPr="007C55E1">
        <w:rPr>
          <w:rFonts w:ascii="Times New Roman" w:hAnsi="Times New Roman" w:cs="Times New Roman"/>
          <w:sz w:val="24"/>
          <w:szCs w:val="24"/>
        </w:rPr>
        <w:t xml:space="preserve">In </w:t>
      </w:r>
      <w:r w:rsidR="00A87592" w:rsidRPr="007C55E1">
        <w:rPr>
          <w:rFonts w:ascii="Times New Roman" w:hAnsi="Times New Roman" w:cs="Times New Roman"/>
          <w:sz w:val="24"/>
          <w:szCs w:val="24"/>
        </w:rPr>
        <w:t>pink collar settings</w:t>
      </w:r>
      <w:r w:rsidRPr="007C55E1">
        <w:rPr>
          <w:rFonts w:ascii="Times New Roman" w:hAnsi="Times New Roman" w:cs="Times New Roman"/>
          <w:sz w:val="24"/>
          <w:szCs w:val="24"/>
        </w:rPr>
        <w:t xml:space="preserve">, </w:t>
      </w:r>
      <w:r w:rsidR="00EE5355" w:rsidRPr="007C55E1">
        <w:rPr>
          <w:rFonts w:ascii="Times New Roman" w:hAnsi="Times New Roman" w:cs="Times New Roman"/>
          <w:sz w:val="24"/>
          <w:szCs w:val="24"/>
        </w:rPr>
        <w:t xml:space="preserve">we ask </w:t>
      </w:r>
      <w:r w:rsidRPr="007C55E1">
        <w:rPr>
          <w:rFonts w:ascii="Times New Roman" w:hAnsi="Times New Roman" w:cs="Times New Roman"/>
          <w:sz w:val="24"/>
          <w:szCs w:val="24"/>
        </w:rPr>
        <w:t>do men and women have differen</w:t>
      </w:r>
      <w:r w:rsidR="00443B27" w:rsidRPr="007C55E1">
        <w:rPr>
          <w:rFonts w:ascii="Times New Roman" w:hAnsi="Times New Roman" w:cs="Times New Roman"/>
          <w:sz w:val="24"/>
          <w:szCs w:val="24"/>
        </w:rPr>
        <w:t>t</w:t>
      </w:r>
      <w:r w:rsidRPr="007C55E1">
        <w:rPr>
          <w:rFonts w:ascii="Times New Roman" w:hAnsi="Times New Roman" w:cs="Times New Roman"/>
          <w:sz w:val="24"/>
          <w:szCs w:val="24"/>
        </w:rPr>
        <w:t xml:space="preserve"> </w:t>
      </w:r>
      <w:r w:rsidR="002131E8" w:rsidRPr="007C55E1">
        <w:rPr>
          <w:rFonts w:ascii="Times New Roman" w:hAnsi="Times New Roman" w:cs="Times New Roman"/>
          <w:sz w:val="24"/>
          <w:szCs w:val="24"/>
        </w:rPr>
        <w:t>attitudes</w:t>
      </w:r>
      <w:r w:rsidRPr="007C55E1">
        <w:rPr>
          <w:rFonts w:ascii="Times New Roman" w:hAnsi="Times New Roman" w:cs="Times New Roman"/>
          <w:sz w:val="24"/>
          <w:szCs w:val="24"/>
        </w:rPr>
        <w:t xml:space="preserve"> towards the organization</w:t>
      </w:r>
      <w:r w:rsidR="00716BA0" w:rsidRPr="007C55E1">
        <w:rPr>
          <w:rFonts w:ascii="Times New Roman" w:hAnsi="Times New Roman" w:cs="Times New Roman"/>
          <w:sz w:val="24"/>
          <w:szCs w:val="24"/>
        </w:rPr>
        <w:t xml:space="preserve"> depending on whether they have </w:t>
      </w:r>
      <w:r w:rsidR="00BB6FBA" w:rsidRPr="007C55E1">
        <w:rPr>
          <w:rFonts w:ascii="Times New Roman" w:hAnsi="Times New Roman" w:cs="Times New Roman"/>
          <w:sz w:val="24"/>
          <w:szCs w:val="24"/>
        </w:rPr>
        <w:t xml:space="preserve">a </w:t>
      </w:r>
      <w:r w:rsidR="00443B27" w:rsidRPr="007C55E1">
        <w:rPr>
          <w:rFonts w:ascii="Times New Roman" w:hAnsi="Times New Roman" w:cs="Times New Roman"/>
          <w:sz w:val="24"/>
          <w:szCs w:val="24"/>
        </w:rPr>
        <w:t xml:space="preserve">male or female </w:t>
      </w:r>
      <w:r w:rsidR="00BB6FBA" w:rsidRPr="007C55E1">
        <w:rPr>
          <w:rFonts w:ascii="Times New Roman" w:hAnsi="Times New Roman" w:cs="Times New Roman"/>
          <w:sz w:val="24"/>
          <w:szCs w:val="24"/>
        </w:rPr>
        <w:t>manager.</w:t>
      </w:r>
      <w:r w:rsidR="00716BA0" w:rsidRPr="007C55E1">
        <w:rPr>
          <w:rFonts w:ascii="Times New Roman" w:hAnsi="Times New Roman" w:cs="Times New Roman"/>
          <w:sz w:val="24"/>
          <w:szCs w:val="24"/>
        </w:rPr>
        <w:t xml:space="preserve"> </w:t>
      </w:r>
      <w:r w:rsidR="00DC7EA2" w:rsidRPr="007C55E1">
        <w:rPr>
          <w:rFonts w:ascii="Times New Roman" w:hAnsi="Times New Roman" w:cs="Times New Roman"/>
          <w:sz w:val="24"/>
          <w:szCs w:val="24"/>
        </w:rPr>
        <w:t xml:space="preserve">To answer this research question, we contrast </w:t>
      </w:r>
      <w:r w:rsidR="00443B27" w:rsidRPr="007C55E1">
        <w:rPr>
          <w:rFonts w:ascii="Times New Roman" w:hAnsi="Times New Roman" w:cs="Times New Roman"/>
          <w:sz w:val="24"/>
          <w:szCs w:val="24"/>
        </w:rPr>
        <w:t>males with male man</w:t>
      </w:r>
      <w:r w:rsidR="00DC7EA2" w:rsidRPr="007C55E1">
        <w:rPr>
          <w:rFonts w:ascii="Times New Roman" w:hAnsi="Times New Roman" w:cs="Times New Roman"/>
          <w:sz w:val="24"/>
          <w:szCs w:val="24"/>
        </w:rPr>
        <w:t>a</w:t>
      </w:r>
      <w:r w:rsidR="00443B27" w:rsidRPr="007C55E1">
        <w:rPr>
          <w:rFonts w:ascii="Times New Roman" w:hAnsi="Times New Roman" w:cs="Times New Roman"/>
          <w:sz w:val="24"/>
          <w:szCs w:val="24"/>
        </w:rPr>
        <w:t>gers</w:t>
      </w:r>
      <w:r w:rsidR="00BB6FBA" w:rsidRPr="007C55E1">
        <w:rPr>
          <w:rFonts w:ascii="Times New Roman" w:hAnsi="Times New Roman" w:cs="Times New Roman"/>
          <w:sz w:val="24"/>
          <w:szCs w:val="24"/>
        </w:rPr>
        <w:t xml:space="preserve"> to </w:t>
      </w:r>
      <w:r w:rsidR="00443B27" w:rsidRPr="007C55E1">
        <w:rPr>
          <w:rFonts w:ascii="Times New Roman" w:hAnsi="Times New Roman" w:cs="Times New Roman"/>
          <w:sz w:val="24"/>
          <w:szCs w:val="24"/>
        </w:rPr>
        <w:t>females with female man</w:t>
      </w:r>
      <w:r w:rsidR="00DC7EA2" w:rsidRPr="007C55E1">
        <w:rPr>
          <w:rFonts w:ascii="Times New Roman" w:hAnsi="Times New Roman" w:cs="Times New Roman"/>
          <w:sz w:val="24"/>
          <w:szCs w:val="24"/>
        </w:rPr>
        <w:t>a</w:t>
      </w:r>
      <w:r w:rsidR="00EE5355" w:rsidRPr="007C55E1">
        <w:rPr>
          <w:rFonts w:ascii="Times New Roman" w:hAnsi="Times New Roman" w:cs="Times New Roman"/>
          <w:sz w:val="24"/>
          <w:szCs w:val="24"/>
        </w:rPr>
        <w:t>gers</w:t>
      </w:r>
      <w:r w:rsidR="00DC7EA2" w:rsidRPr="007C55E1">
        <w:rPr>
          <w:rFonts w:ascii="Times New Roman" w:hAnsi="Times New Roman" w:cs="Times New Roman"/>
          <w:sz w:val="24"/>
          <w:szCs w:val="24"/>
        </w:rPr>
        <w:t xml:space="preserve">. </w:t>
      </w:r>
      <w:r w:rsidR="00BB6FBA" w:rsidRPr="007C55E1">
        <w:rPr>
          <w:rFonts w:ascii="Times New Roman" w:hAnsi="Times New Roman" w:cs="Times New Roman"/>
          <w:sz w:val="24"/>
          <w:szCs w:val="24"/>
        </w:rPr>
        <w:t>Furthermore, we explore h</w:t>
      </w:r>
      <w:r w:rsidR="00A87592" w:rsidRPr="007C55E1">
        <w:rPr>
          <w:rFonts w:ascii="Times New Roman" w:hAnsi="Times New Roman" w:cs="Times New Roman"/>
          <w:sz w:val="24"/>
          <w:szCs w:val="24"/>
        </w:rPr>
        <w:t xml:space="preserve">ow </w:t>
      </w:r>
      <w:r w:rsidR="00BB6FBA" w:rsidRPr="007C55E1">
        <w:rPr>
          <w:rFonts w:ascii="Times New Roman" w:hAnsi="Times New Roman" w:cs="Times New Roman"/>
          <w:sz w:val="24"/>
          <w:szCs w:val="24"/>
        </w:rPr>
        <w:t>employee</w:t>
      </w:r>
      <w:r w:rsidR="006A4095" w:rsidRPr="007C55E1">
        <w:rPr>
          <w:rFonts w:ascii="Times New Roman" w:hAnsi="Times New Roman" w:cs="Times New Roman"/>
          <w:sz w:val="24"/>
          <w:szCs w:val="24"/>
        </w:rPr>
        <w:t xml:space="preserve"> attitudes (i.e. affective organizational commitment) when</w:t>
      </w:r>
      <w:r w:rsidR="00BB6FBA" w:rsidRPr="007C55E1">
        <w:rPr>
          <w:rFonts w:ascii="Times New Roman" w:hAnsi="Times New Roman" w:cs="Times New Roman"/>
          <w:sz w:val="24"/>
          <w:szCs w:val="24"/>
        </w:rPr>
        <w:t xml:space="preserve"> working under a similar</w:t>
      </w:r>
      <w:r w:rsidR="006A4095" w:rsidRPr="007C55E1">
        <w:rPr>
          <w:rFonts w:ascii="Times New Roman" w:hAnsi="Times New Roman" w:cs="Times New Roman"/>
          <w:sz w:val="24"/>
          <w:szCs w:val="24"/>
        </w:rPr>
        <w:t>-</w:t>
      </w:r>
      <w:r w:rsidR="00BB6FBA" w:rsidRPr="007C55E1">
        <w:rPr>
          <w:rFonts w:ascii="Times New Roman" w:hAnsi="Times New Roman" w:cs="Times New Roman"/>
          <w:sz w:val="24"/>
          <w:szCs w:val="24"/>
        </w:rPr>
        <w:t xml:space="preserve">gender manager are further </w:t>
      </w:r>
      <w:r w:rsidR="00A87592" w:rsidRPr="007C55E1">
        <w:rPr>
          <w:rFonts w:ascii="Times New Roman" w:hAnsi="Times New Roman" w:cs="Times New Roman"/>
          <w:sz w:val="24"/>
          <w:szCs w:val="24"/>
        </w:rPr>
        <w:t>influenced by</w:t>
      </w:r>
      <w:r w:rsidR="007E172A" w:rsidRPr="007C55E1">
        <w:rPr>
          <w:rFonts w:ascii="Times New Roman" w:hAnsi="Times New Roman" w:cs="Times New Roman"/>
          <w:sz w:val="24"/>
          <w:szCs w:val="24"/>
        </w:rPr>
        <w:t xml:space="preserve"> perceived discrimination </w:t>
      </w:r>
      <w:r w:rsidR="00A87592" w:rsidRPr="007C55E1">
        <w:rPr>
          <w:rFonts w:ascii="Times New Roman" w:hAnsi="Times New Roman" w:cs="Times New Roman"/>
          <w:sz w:val="24"/>
          <w:szCs w:val="24"/>
        </w:rPr>
        <w:t>against women</w:t>
      </w:r>
      <w:r w:rsidR="00BB6FBA" w:rsidRPr="007C55E1">
        <w:rPr>
          <w:rFonts w:ascii="Times New Roman" w:hAnsi="Times New Roman" w:cs="Times New Roman"/>
          <w:sz w:val="24"/>
          <w:szCs w:val="24"/>
        </w:rPr>
        <w:t>.</w:t>
      </w:r>
      <w:r w:rsidR="002131E8" w:rsidRPr="007C55E1">
        <w:rPr>
          <w:rFonts w:ascii="Times New Roman" w:hAnsi="Times New Roman" w:cs="Times New Roman"/>
          <w:sz w:val="24"/>
          <w:szCs w:val="24"/>
        </w:rPr>
        <w:t xml:space="preserve"> </w:t>
      </w:r>
      <w:r w:rsidR="00575CF3" w:rsidRPr="007C55E1">
        <w:rPr>
          <w:rFonts w:ascii="Times New Roman" w:hAnsi="Times New Roman" w:cs="Times New Roman"/>
          <w:sz w:val="24"/>
          <w:szCs w:val="24"/>
        </w:rPr>
        <w:t>We argue that in environments low in discrimination</w:t>
      </w:r>
      <w:r w:rsidR="007C00E0" w:rsidRPr="007C55E1">
        <w:rPr>
          <w:rFonts w:ascii="Times New Roman" w:hAnsi="Times New Roman" w:cs="Times New Roman"/>
          <w:sz w:val="24"/>
          <w:szCs w:val="24"/>
        </w:rPr>
        <w:t xml:space="preserve"> against women</w:t>
      </w:r>
      <w:r w:rsidR="00575CF3" w:rsidRPr="007C55E1">
        <w:rPr>
          <w:rFonts w:ascii="Times New Roman" w:hAnsi="Times New Roman" w:cs="Times New Roman"/>
          <w:sz w:val="24"/>
          <w:szCs w:val="24"/>
        </w:rPr>
        <w:t>, equitable standards for hiring and promotion would exist</w:t>
      </w:r>
      <w:r w:rsidR="008B67EE" w:rsidRPr="007C55E1">
        <w:rPr>
          <w:rFonts w:ascii="Times New Roman" w:hAnsi="Times New Roman" w:cs="Times New Roman"/>
          <w:sz w:val="24"/>
          <w:szCs w:val="24"/>
        </w:rPr>
        <w:t xml:space="preserve"> and women would maintain their high status in the organization</w:t>
      </w:r>
      <w:r w:rsidR="00575CF3" w:rsidRPr="007C55E1">
        <w:rPr>
          <w:rFonts w:ascii="Times New Roman" w:hAnsi="Times New Roman" w:cs="Times New Roman"/>
          <w:sz w:val="24"/>
          <w:szCs w:val="24"/>
        </w:rPr>
        <w:t xml:space="preserve">, but in a highly discriminatory environment showing hiring and promotion </w:t>
      </w:r>
      <w:r w:rsidR="00575CF3" w:rsidRPr="007C55E1">
        <w:rPr>
          <w:rFonts w:ascii="Times New Roman" w:hAnsi="Times New Roman" w:cs="Times New Roman"/>
          <w:sz w:val="24"/>
          <w:szCs w:val="24"/>
        </w:rPr>
        <w:lastRenderedPageBreak/>
        <w:t xml:space="preserve">preference towards men, </w:t>
      </w:r>
      <w:r w:rsidR="008B67EE" w:rsidRPr="007C55E1">
        <w:rPr>
          <w:rFonts w:ascii="Times New Roman" w:hAnsi="Times New Roman" w:cs="Times New Roman"/>
          <w:sz w:val="24"/>
          <w:szCs w:val="24"/>
        </w:rPr>
        <w:t xml:space="preserve">we infer that </w:t>
      </w:r>
      <w:r w:rsidR="007C00E0" w:rsidRPr="007C55E1">
        <w:rPr>
          <w:rFonts w:ascii="Times New Roman" w:hAnsi="Times New Roman" w:cs="Times New Roman"/>
          <w:sz w:val="24"/>
          <w:szCs w:val="24"/>
        </w:rPr>
        <w:t xml:space="preserve">men </w:t>
      </w:r>
      <w:r w:rsidR="008B67EE" w:rsidRPr="007C55E1">
        <w:rPr>
          <w:rFonts w:ascii="Times New Roman" w:hAnsi="Times New Roman" w:cs="Times New Roman"/>
          <w:sz w:val="24"/>
          <w:szCs w:val="24"/>
        </w:rPr>
        <w:t xml:space="preserve">may be in positions of power and influence at the </w:t>
      </w:r>
      <w:r w:rsidR="00AB0ACF" w:rsidRPr="007C55E1">
        <w:rPr>
          <w:rFonts w:ascii="Times New Roman" w:hAnsi="Times New Roman" w:cs="Times New Roman"/>
          <w:sz w:val="24"/>
          <w:szCs w:val="24"/>
        </w:rPr>
        <w:t>top</w:t>
      </w:r>
      <w:r w:rsidR="008B67EE" w:rsidRPr="007C55E1">
        <w:rPr>
          <w:rFonts w:ascii="Times New Roman" w:hAnsi="Times New Roman" w:cs="Times New Roman"/>
          <w:sz w:val="24"/>
          <w:szCs w:val="24"/>
        </w:rPr>
        <w:t xml:space="preserve"> levels of the organization. </w:t>
      </w:r>
      <w:r w:rsidR="006A4095" w:rsidRPr="007C55E1">
        <w:rPr>
          <w:rFonts w:ascii="Times New Roman" w:hAnsi="Times New Roman" w:cs="Times New Roman"/>
          <w:sz w:val="24"/>
          <w:szCs w:val="24"/>
        </w:rPr>
        <w:t>These conditions create</w:t>
      </w:r>
      <w:r w:rsidR="008B67EE" w:rsidRPr="007C55E1">
        <w:rPr>
          <w:rFonts w:ascii="Times New Roman" w:hAnsi="Times New Roman" w:cs="Times New Roman"/>
          <w:sz w:val="24"/>
          <w:szCs w:val="24"/>
        </w:rPr>
        <w:t xml:space="preserve"> a dynamic for a </w:t>
      </w:r>
      <w:r w:rsidR="008B67EE" w:rsidRPr="007C55E1">
        <w:rPr>
          <w:rFonts w:ascii="Times New Roman" w:hAnsi="Times New Roman" w:cs="Times New Roman"/>
          <w:i/>
          <w:sz w:val="24"/>
          <w:szCs w:val="24"/>
        </w:rPr>
        <w:t xml:space="preserve">glass </w:t>
      </w:r>
      <w:r w:rsidR="006A4095" w:rsidRPr="007C55E1">
        <w:rPr>
          <w:rFonts w:ascii="Times New Roman" w:hAnsi="Times New Roman" w:cs="Times New Roman"/>
          <w:i/>
          <w:sz w:val="24"/>
          <w:szCs w:val="24"/>
        </w:rPr>
        <w:t>escalator</w:t>
      </w:r>
      <w:r w:rsidR="008B67EE" w:rsidRPr="007C55E1">
        <w:rPr>
          <w:rFonts w:ascii="Times New Roman" w:hAnsi="Times New Roman" w:cs="Times New Roman"/>
          <w:i/>
          <w:sz w:val="24"/>
          <w:szCs w:val="24"/>
        </w:rPr>
        <w:t xml:space="preserve"> effect</w:t>
      </w:r>
      <w:r w:rsidR="008B67EE" w:rsidRPr="007C55E1">
        <w:rPr>
          <w:rFonts w:ascii="Times New Roman" w:hAnsi="Times New Roman" w:cs="Times New Roman"/>
          <w:sz w:val="24"/>
          <w:szCs w:val="24"/>
        </w:rPr>
        <w:t xml:space="preserve"> for men where they have an advantaged status in a female-dominated organization</w:t>
      </w:r>
      <w:r w:rsidR="007C00E0" w:rsidRPr="007C55E1">
        <w:rPr>
          <w:rFonts w:ascii="Times New Roman" w:hAnsi="Times New Roman" w:cs="Times New Roman"/>
          <w:sz w:val="24"/>
          <w:szCs w:val="24"/>
        </w:rPr>
        <w:t xml:space="preserve"> (Williams, 1992)</w:t>
      </w:r>
      <w:r w:rsidR="008B67EE" w:rsidRPr="007C55E1">
        <w:rPr>
          <w:rFonts w:ascii="Times New Roman" w:hAnsi="Times New Roman" w:cs="Times New Roman"/>
          <w:sz w:val="24"/>
          <w:szCs w:val="24"/>
        </w:rPr>
        <w:t xml:space="preserve">, and a </w:t>
      </w:r>
      <w:r w:rsidR="008B67EE" w:rsidRPr="007C55E1">
        <w:rPr>
          <w:rFonts w:ascii="Times New Roman" w:hAnsi="Times New Roman" w:cs="Times New Roman"/>
          <w:i/>
          <w:sz w:val="24"/>
          <w:szCs w:val="24"/>
        </w:rPr>
        <w:t>crabs in the barrel effect</w:t>
      </w:r>
      <w:r w:rsidR="008B67EE" w:rsidRPr="007C55E1">
        <w:rPr>
          <w:rFonts w:ascii="Times New Roman" w:hAnsi="Times New Roman" w:cs="Times New Roman"/>
          <w:sz w:val="24"/>
          <w:szCs w:val="24"/>
        </w:rPr>
        <w:t xml:space="preserve"> for women where they may prefer reporting to men. </w:t>
      </w:r>
    </w:p>
    <w:p w14:paraId="796A939F" w14:textId="1A3E23C8" w:rsidR="0074179A" w:rsidRPr="007C55E1" w:rsidRDefault="00BB6FBA" w:rsidP="006A4095">
      <w:pPr>
        <w:spacing w:line="480" w:lineRule="auto"/>
        <w:ind w:firstLine="720"/>
        <w:rPr>
          <w:rFonts w:ascii="Times New Roman" w:hAnsi="Times New Roman" w:cs="Times New Roman"/>
          <w:sz w:val="24"/>
          <w:szCs w:val="24"/>
        </w:rPr>
      </w:pPr>
      <w:r w:rsidRPr="007C55E1">
        <w:rPr>
          <w:rFonts w:ascii="Times New Roman" w:hAnsi="Times New Roman" w:cs="Times New Roman"/>
          <w:sz w:val="24"/>
          <w:szCs w:val="24"/>
        </w:rPr>
        <w:t>Our research ma</w:t>
      </w:r>
      <w:r w:rsidR="006A4095" w:rsidRPr="007C55E1">
        <w:rPr>
          <w:rFonts w:ascii="Times New Roman" w:hAnsi="Times New Roman" w:cs="Times New Roman"/>
          <w:sz w:val="24"/>
          <w:szCs w:val="24"/>
        </w:rPr>
        <w:t>kes the following contributions:</w:t>
      </w:r>
      <w:r w:rsidRPr="007C55E1">
        <w:rPr>
          <w:rFonts w:ascii="Times New Roman" w:hAnsi="Times New Roman" w:cs="Times New Roman"/>
          <w:sz w:val="24"/>
          <w:szCs w:val="24"/>
        </w:rPr>
        <w:t xml:space="preserve"> </w:t>
      </w:r>
      <w:r w:rsidR="006A4095" w:rsidRPr="007C55E1">
        <w:rPr>
          <w:rFonts w:ascii="Times New Roman" w:hAnsi="Times New Roman" w:cs="Times New Roman"/>
          <w:sz w:val="24"/>
          <w:szCs w:val="24"/>
        </w:rPr>
        <w:t>f</w:t>
      </w:r>
      <w:r w:rsidRPr="007C55E1">
        <w:rPr>
          <w:rFonts w:ascii="Times New Roman" w:hAnsi="Times New Roman" w:cs="Times New Roman"/>
          <w:sz w:val="24"/>
          <w:szCs w:val="24"/>
        </w:rPr>
        <w:t>irst, we employ r</w:t>
      </w:r>
      <w:r w:rsidR="0074179A" w:rsidRPr="007C55E1">
        <w:rPr>
          <w:rFonts w:ascii="Times New Roman" w:hAnsi="Times New Roman" w:cs="Times New Roman"/>
          <w:sz w:val="24"/>
          <w:szCs w:val="24"/>
        </w:rPr>
        <w:t>elational demography</w:t>
      </w:r>
      <w:r w:rsidR="00AB0ACF" w:rsidRPr="007C55E1">
        <w:rPr>
          <w:rFonts w:ascii="Times New Roman" w:hAnsi="Times New Roman" w:cs="Times New Roman"/>
          <w:sz w:val="24"/>
          <w:szCs w:val="24"/>
        </w:rPr>
        <w:t xml:space="preserve"> (</w:t>
      </w:r>
      <w:proofErr w:type="spellStart"/>
      <w:r w:rsidR="00AB0ACF" w:rsidRPr="007C55E1">
        <w:rPr>
          <w:rFonts w:ascii="Times New Roman" w:hAnsi="Times New Roman" w:cs="Times New Roman"/>
          <w:sz w:val="24"/>
          <w:szCs w:val="24"/>
        </w:rPr>
        <w:t>Tsui</w:t>
      </w:r>
      <w:proofErr w:type="spellEnd"/>
      <w:r w:rsidR="00AB0ACF" w:rsidRPr="007C55E1">
        <w:rPr>
          <w:rFonts w:ascii="Times New Roman" w:hAnsi="Times New Roman" w:cs="Times New Roman"/>
          <w:sz w:val="24"/>
          <w:szCs w:val="24"/>
        </w:rPr>
        <w:t xml:space="preserve"> </w:t>
      </w:r>
      <w:r w:rsidR="00AB0ACF" w:rsidRPr="007C55E1">
        <w:rPr>
          <w:rFonts w:ascii="Times New Roman" w:hAnsi="Times New Roman" w:cs="Times New Roman"/>
          <w:color w:val="000000"/>
          <w:sz w:val="24"/>
          <w:szCs w:val="24"/>
        </w:rPr>
        <w:t xml:space="preserve">&amp; </w:t>
      </w:r>
      <w:r w:rsidR="00AB0ACF" w:rsidRPr="007C55E1">
        <w:rPr>
          <w:rFonts w:ascii="Times New Roman" w:hAnsi="Times New Roman" w:cs="Times New Roman"/>
          <w:sz w:val="24"/>
          <w:szCs w:val="24"/>
        </w:rPr>
        <w:t>O’Reilly, 1989)</w:t>
      </w:r>
      <w:r w:rsidRPr="007C55E1">
        <w:rPr>
          <w:rFonts w:ascii="Times New Roman" w:hAnsi="Times New Roman" w:cs="Times New Roman"/>
          <w:sz w:val="24"/>
          <w:szCs w:val="24"/>
        </w:rPr>
        <w:t xml:space="preserve"> to</w:t>
      </w:r>
      <w:r w:rsidR="0074179A" w:rsidRPr="007C55E1">
        <w:rPr>
          <w:rFonts w:ascii="Times New Roman" w:hAnsi="Times New Roman" w:cs="Times New Roman"/>
          <w:sz w:val="24"/>
          <w:szCs w:val="24"/>
        </w:rPr>
        <w:t xml:space="preserve"> </w:t>
      </w:r>
      <w:r w:rsidR="0007563C" w:rsidRPr="007C55E1">
        <w:rPr>
          <w:rFonts w:ascii="Times New Roman" w:hAnsi="Times New Roman" w:cs="Times New Roman"/>
          <w:sz w:val="24"/>
          <w:szCs w:val="24"/>
        </w:rPr>
        <w:t xml:space="preserve">bring light to the effects of </w:t>
      </w:r>
      <w:r w:rsidR="006A4095" w:rsidRPr="007C55E1">
        <w:rPr>
          <w:rFonts w:ascii="Times New Roman" w:hAnsi="Times New Roman" w:cs="Times New Roman"/>
          <w:sz w:val="24"/>
          <w:szCs w:val="24"/>
        </w:rPr>
        <w:t>gender similarity between</w:t>
      </w:r>
      <w:r w:rsidR="0007563C" w:rsidRPr="007C55E1">
        <w:rPr>
          <w:rFonts w:ascii="Times New Roman" w:hAnsi="Times New Roman" w:cs="Times New Roman"/>
          <w:sz w:val="24"/>
          <w:szCs w:val="24"/>
        </w:rPr>
        <w:t xml:space="preserve"> </w:t>
      </w:r>
      <w:r w:rsidR="00C16DC1" w:rsidRPr="007C55E1">
        <w:rPr>
          <w:rFonts w:ascii="Times New Roman" w:hAnsi="Times New Roman" w:cs="Times New Roman"/>
          <w:sz w:val="24"/>
          <w:szCs w:val="24"/>
        </w:rPr>
        <w:t xml:space="preserve">employees and </w:t>
      </w:r>
      <w:r w:rsidR="006A4095" w:rsidRPr="007C55E1">
        <w:rPr>
          <w:rFonts w:ascii="Times New Roman" w:hAnsi="Times New Roman" w:cs="Times New Roman"/>
          <w:sz w:val="24"/>
          <w:szCs w:val="24"/>
        </w:rPr>
        <w:t xml:space="preserve">their </w:t>
      </w:r>
      <w:r w:rsidR="00745521" w:rsidRPr="007C55E1">
        <w:rPr>
          <w:rFonts w:ascii="Times New Roman" w:hAnsi="Times New Roman" w:cs="Times New Roman"/>
          <w:sz w:val="24"/>
          <w:szCs w:val="24"/>
        </w:rPr>
        <w:t>managers</w:t>
      </w:r>
      <w:r w:rsidR="006A4095" w:rsidRPr="007C55E1">
        <w:rPr>
          <w:rFonts w:ascii="Times New Roman" w:hAnsi="Times New Roman" w:cs="Times New Roman"/>
          <w:sz w:val="24"/>
          <w:szCs w:val="24"/>
        </w:rPr>
        <w:t>,</w:t>
      </w:r>
      <w:r w:rsidR="0007563C" w:rsidRPr="007C55E1">
        <w:rPr>
          <w:rFonts w:ascii="Times New Roman" w:hAnsi="Times New Roman" w:cs="Times New Roman"/>
          <w:sz w:val="24"/>
          <w:szCs w:val="24"/>
        </w:rPr>
        <w:t xml:space="preserve"> and </w:t>
      </w:r>
      <w:r w:rsidR="008B67EE" w:rsidRPr="007C55E1">
        <w:rPr>
          <w:rFonts w:ascii="Times New Roman" w:hAnsi="Times New Roman" w:cs="Times New Roman"/>
          <w:sz w:val="24"/>
          <w:szCs w:val="24"/>
        </w:rPr>
        <w:t xml:space="preserve">the </w:t>
      </w:r>
      <w:r w:rsidR="00C16DC1" w:rsidRPr="007C55E1">
        <w:rPr>
          <w:rFonts w:ascii="Times New Roman" w:hAnsi="Times New Roman" w:cs="Times New Roman"/>
          <w:sz w:val="24"/>
          <w:szCs w:val="24"/>
        </w:rPr>
        <w:t>differential</w:t>
      </w:r>
      <w:r w:rsidR="0007563C" w:rsidRPr="007C55E1">
        <w:rPr>
          <w:rFonts w:ascii="Times New Roman" w:hAnsi="Times New Roman" w:cs="Times New Roman"/>
          <w:sz w:val="24"/>
          <w:szCs w:val="24"/>
        </w:rPr>
        <w:t xml:space="preserve"> status</w:t>
      </w:r>
      <w:r w:rsidR="00D04F04" w:rsidRPr="007C55E1">
        <w:rPr>
          <w:rFonts w:ascii="Times New Roman" w:hAnsi="Times New Roman" w:cs="Times New Roman"/>
          <w:sz w:val="24"/>
          <w:szCs w:val="24"/>
        </w:rPr>
        <w:t xml:space="preserve"> </w:t>
      </w:r>
      <w:r w:rsidR="00C16DC1" w:rsidRPr="007C55E1">
        <w:rPr>
          <w:rFonts w:ascii="Times New Roman" w:hAnsi="Times New Roman" w:cs="Times New Roman"/>
          <w:sz w:val="24"/>
          <w:szCs w:val="24"/>
        </w:rPr>
        <w:t>levels of males and females</w:t>
      </w:r>
      <w:r w:rsidR="008B67EE" w:rsidRPr="007C55E1">
        <w:rPr>
          <w:rFonts w:ascii="Times New Roman" w:hAnsi="Times New Roman" w:cs="Times New Roman"/>
          <w:sz w:val="24"/>
          <w:szCs w:val="24"/>
        </w:rPr>
        <w:t xml:space="preserve"> in a given organizational context</w:t>
      </w:r>
      <w:r w:rsidR="00C16DC1" w:rsidRPr="007C55E1">
        <w:rPr>
          <w:rFonts w:ascii="Times New Roman" w:hAnsi="Times New Roman" w:cs="Times New Roman"/>
          <w:sz w:val="24"/>
          <w:szCs w:val="24"/>
        </w:rPr>
        <w:t xml:space="preserve">; these effects </w:t>
      </w:r>
      <w:r w:rsidRPr="007C55E1">
        <w:rPr>
          <w:rFonts w:ascii="Times New Roman" w:hAnsi="Times New Roman" w:cs="Times New Roman"/>
          <w:sz w:val="24"/>
          <w:szCs w:val="24"/>
        </w:rPr>
        <w:t xml:space="preserve">are </w:t>
      </w:r>
      <w:r w:rsidR="00C16DC1" w:rsidRPr="007C55E1">
        <w:rPr>
          <w:rFonts w:ascii="Times New Roman" w:hAnsi="Times New Roman" w:cs="Times New Roman"/>
          <w:sz w:val="24"/>
          <w:szCs w:val="24"/>
        </w:rPr>
        <w:t xml:space="preserve">examined </w:t>
      </w:r>
      <w:r w:rsidR="00D04F04" w:rsidRPr="007C55E1">
        <w:rPr>
          <w:rFonts w:ascii="Times New Roman" w:hAnsi="Times New Roman" w:cs="Times New Roman"/>
          <w:sz w:val="24"/>
          <w:szCs w:val="24"/>
        </w:rPr>
        <w:t>through the lens of status characteristics theory</w:t>
      </w:r>
      <w:r w:rsidR="0074179A" w:rsidRPr="007C55E1">
        <w:rPr>
          <w:rFonts w:ascii="Times New Roman" w:hAnsi="Times New Roman" w:cs="Times New Roman"/>
          <w:sz w:val="24"/>
          <w:szCs w:val="24"/>
        </w:rPr>
        <w:t xml:space="preserve">. </w:t>
      </w:r>
      <w:r w:rsidRPr="007C55E1">
        <w:rPr>
          <w:rFonts w:ascii="Times New Roman" w:hAnsi="Times New Roman" w:cs="Times New Roman"/>
          <w:sz w:val="24"/>
          <w:szCs w:val="24"/>
        </w:rPr>
        <w:t>Second, we integrate s</w:t>
      </w:r>
      <w:r w:rsidR="00A87592" w:rsidRPr="007C55E1">
        <w:rPr>
          <w:rFonts w:ascii="Times New Roman" w:hAnsi="Times New Roman" w:cs="Times New Roman"/>
          <w:sz w:val="24"/>
          <w:szCs w:val="24"/>
        </w:rPr>
        <w:t>ocial identity theory</w:t>
      </w:r>
      <w:r w:rsidR="00AB0ACF" w:rsidRPr="007C55E1">
        <w:rPr>
          <w:rFonts w:ascii="Times New Roman" w:hAnsi="Times New Roman" w:cs="Times New Roman"/>
          <w:sz w:val="24"/>
          <w:szCs w:val="24"/>
        </w:rPr>
        <w:t xml:space="preserve"> (</w:t>
      </w:r>
      <w:proofErr w:type="spellStart"/>
      <w:r w:rsidR="00AB0ACF" w:rsidRPr="007C55E1">
        <w:rPr>
          <w:rFonts w:ascii="Times New Roman" w:hAnsi="Times New Roman" w:cs="Times New Roman"/>
          <w:sz w:val="24"/>
          <w:szCs w:val="24"/>
        </w:rPr>
        <w:t>Tajfel</w:t>
      </w:r>
      <w:proofErr w:type="spellEnd"/>
      <w:r w:rsidR="00AB0ACF" w:rsidRPr="007C55E1">
        <w:rPr>
          <w:rFonts w:ascii="Times New Roman" w:hAnsi="Times New Roman" w:cs="Times New Roman"/>
          <w:sz w:val="24"/>
          <w:szCs w:val="24"/>
        </w:rPr>
        <w:t xml:space="preserve"> &amp; Turner, 1986)</w:t>
      </w:r>
      <w:r w:rsidR="006A4095" w:rsidRPr="007C55E1">
        <w:rPr>
          <w:rFonts w:ascii="Times New Roman" w:hAnsi="Times New Roman" w:cs="Times New Roman"/>
          <w:sz w:val="24"/>
          <w:szCs w:val="24"/>
        </w:rPr>
        <w:t>—</w:t>
      </w:r>
      <w:r w:rsidR="008B67EE" w:rsidRPr="007C55E1">
        <w:rPr>
          <w:rFonts w:ascii="Times New Roman" w:hAnsi="Times New Roman" w:cs="Times New Roman"/>
          <w:sz w:val="24"/>
          <w:szCs w:val="24"/>
        </w:rPr>
        <w:t>identifying the boundary condition</w:t>
      </w:r>
      <w:r w:rsidR="0074179A" w:rsidRPr="007C55E1">
        <w:rPr>
          <w:rFonts w:ascii="Times New Roman" w:hAnsi="Times New Roman" w:cs="Times New Roman"/>
          <w:sz w:val="24"/>
          <w:szCs w:val="24"/>
        </w:rPr>
        <w:t>s for when the positive outcomes of demographic similarity hold, and the conditions in which they do not</w:t>
      </w:r>
      <w:r w:rsidRPr="007C55E1">
        <w:rPr>
          <w:rFonts w:ascii="Times New Roman" w:hAnsi="Times New Roman" w:cs="Times New Roman"/>
          <w:sz w:val="24"/>
          <w:szCs w:val="24"/>
        </w:rPr>
        <w:t>. Third, we contribute to the d</w:t>
      </w:r>
      <w:r w:rsidR="00D04F04" w:rsidRPr="007C55E1">
        <w:rPr>
          <w:rFonts w:ascii="Times New Roman" w:hAnsi="Times New Roman" w:cs="Times New Roman"/>
          <w:sz w:val="24"/>
          <w:szCs w:val="24"/>
        </w:rPr>
        <w:t>iscrimination</w:t>
      </w:r>
      <w:r w:rsidR="00A87592" w:rsidRPr="007C55E1">
        <w:rPr>
          <w:rFonts w:ascii="Times New Roman" w:hAnsi="Times New Roman" w:cs="Times New Roman"/>
          <w:sz w:val="24"/>
          <w:szCs w:val="24"/>
        </w:rPr>
        <w:t xml:space="preserve"> literature</w:t>
      </w:r>
      <w:r w:rsidR="00BF219E" w:rsidRPr="007C55E1">
        <w:rPr>
          <w:rFonts w:ascii="Times New Roman" w:hAnsi="Times New Roman" w:cs="Times New Roman"/>
          <w:sz w:val="24"/>
          <w:szCs w:val="24"/>
        </w:rPr>
        <w:t xml:space="preserve"> (Goldman, </w:t>
      </w:r>
      <w:proofErr w:type="spellStart"/>
      <w:r w:rsidR="00BF219E" w:rsidRPr="007C55E1">
        <w:rPr>
          <w:rFonts w:ascii="Times New Roman" w:hAnsi="Times New Roman" w:cs="Times New Roman"/>
          <w:sz w:val="24"/>
          <w:szCs w:val="24"/>
        </w:rPr>
        <w:t>Gutek</w:t>
      </w:r>
      <w:proofErr w:type="spellEnd"/>
      <w:r w:rsidR="00BF219E" w:rsidRPr="007C55E1">
        <w:rPr>
          <w:rFonts w:ascii="Times New Roman" w:hAnsi="Times New Roman" w:cs="Times New Roman"/>
          <w:sz w:val="24"/>
          <w:szCs w:val="24"/>
        </w:rPr>
        <w:t>, Stein, &amp; Lewis, 2006)</w:t>
      </w:r>
      <w:r w:rsidR="006A4095" w:rsidRPr="007C55E1">
        <w:rPr>
          <w:rFonts w:ascii="Times New Roman" w:hAnsi="Times New Roman" w:cs="Times New Roman"/>
          <w:sz w:val="24"/>
          <w:szCs w:val="24"/>
        </w:rPr>
        <w:t xml:space="preserve">, </w:t>
      </w:r>
      <w:r w:rsidR="00C16DC1" w:rsidRPr="007C55E1">
        <w:rPr>
          <w:rFonts w:ascii="Times New Roman" w:hAnsi="Times New Roman" w:cs="Times New Roman"/>
          <w:sz w:val="24"/>
          <w:szCs w:val="24"/>
        </w:rPr>
        <w:t>more specifically, address</w:t>
      </w:r>
      <w:r w:rsidRPr="007C55E1">
        <w:rPr>
          <w:rFonts w:ascii="Times New Roman" w:hAnsi="Times New Roman" w:cs="Times New Roman"/>
          <w:sz w:val="24"/>
          <w:szCs w:val="24"/>
        </w:rPr>
        <w:t>ing</w:t>
      </w:r>
      <w:r w:rsidR="00C16DC1" w:rsidRPr="007C55E1">
        <w:rPr>
          <w:rFonts w:ascii="Times New Roman" w:hAnsi="Times New Roman" w:cs="Times New Roman"/>
          <w:sz w:val="24"/>
          <w:szCs w:val="24"/>
        </w:rPr>
        <w:t xml:space="preserve"> the questions of whether</w:t>
      </w:r>
      <w:r w:rsidR="00A87592" w:rsidRPr="007C55E1">
        <w:rPr>
          <w:rFonts w:ascii="Times New Roman" w:hAnsi="Times New Roman" w:cs="Times New Roman"/>
          <w:sz w:val="24"/>
          <w:szCs w:val="24"/>
        </w:rPr>
        <w:t xml:space="preserve"> there </w:t>
      </w:r>
      <w:r w:rsidR="00C16DC1" w:rsidRPr="007C55E1">
        <w:rPr>
          <w:rFonts w:ascii="Times New Roman" w:hAnsi="Times New Roman" w:cs="Times New Roman"/>
          <w:sz w:val="24"/>
          <w:szCs w:val="24"/>
        </w:rPr>
        <w:t xml:space="preserve">is </w:t>
      </w:r>
      <w:r w:rsidR="00A87592" w:rsidRPr="007C55E1">
        <w:rPr>
          <w:rFonts w:ascii="Times New Roman" w:hAnsi="Times New Roman" w:cs="Times New Roman"/>
          <w:sz w:val="24"/>
          <w:szCs w:val="24"/>
        </w:rPr>
        <w:t xml:space="preserve">a </w:t>
      </w:r>
      <w:r w:rsidR="00A87592" w:rsidRPr="007C55E1">
        <w:rPr>
          <w:rFonts w:ascii="Times New Roman" w:hAnsi="Times New Roman" w:cs="Times New Roman"/>
          <w:i/>
          <w:sz w:val="24"/>
          <w:szCs w:val="24"/>
        </w:rPr>
        <w:t xml:space="preserve">glass </w:t>
      </w:r>
      <w:r w:rsidR="001F57CA" w:rsidRPr="007C55E1">
        <w:rPr>
          <w:rFonts w:ascii="Times New Roman" w:hAnsi="Times New Roman" w:cs="Times New Roman"/>
          <w:i/>
          <w:sz w:val="24"/>
          <w:szCs w:val="24"/>
        </w:rPr>
        <w:t xml:space="preserve">escalator </w:t>
      </w:r>
      <w:r w:rsidR="00A87592" w:rsidRPr="007C55E1">
        <w:rPr>
          <w:rFonts w:ascii="Times New Roman" w:hAnsi="Times New Roman" w:cs="Times New Roman"/>
          <w:i/>
          <w:sz w:val="24"/>
          <w:szCs w:val="24"/>
        </w:rPr>
        <w:t>effect</w:t>
      </w:r>
      <w:r w:rsidR="00A87592" w:rsidRPr="007C55E1">
        <w:rPr>
          <w:rFonts w:ascii="Times New Roman" w:hAnsi="Times New Roman" w:cs="Times New Roman"/>
          <w:sz w:val="24"/>
          <w:szCs w:val="24"/>
        </w:rPr>
        <w:t xml:space="preserve"> for men in pink collar settings</w:t>
      </w:r>
      <w:r w:rsidR="006A4095" w:rsidRPr="007C55E1">
        <w:rPr>
          <w:rFonts w:ascii="Times New Roman" w:hAnsi="Times New Roman" w:cs="Times New Roman"/>
          <w:sz w:val="24"/>
          <w:szCs w:val="24"/>
        </w:rPr>
        <w:t>.</w:t>
      </w:r>
      <w:r w:rsidR="00A87592" w:rsidRPr="007C55E1">
        <w:rPr>
          <w:rFonts w:ascii="Times New Roman" w:hAnsi="Times New Roman" w:cs="Times New Roman"/>
          <w:sz w:val="24"/>
          <w:szCs w:val="24"/>
        </w:rPr>
        <w:t xml:space="preserve"> </w:t>
      </w:r>
      <w:r w:rsidR="00C16DC1" w:rsidRPr="007C55E1">
        <w:rPr>
          <w:rFonts w:ascii="Times New Roman" w:hAnsi="Times New Roman" w:cs="Times New Roman"/>
          <w:sz w:val="24"/>
          <w:szCs w:val="24"/>
        </w:rPr>
        <w:t xml:space="preserve">According to the glass escalator </w:t>
      </w:r>
      <w:r w:rsidR="0074179A" w:rsidRPr="007C55E1">
        <w:rPr>
          <w:rFonts w:ascii="Times New Roman" w:hAnsi="Times New Roman" w:cs="Times New Roman"/>
          <w:sz w:val="24"/>
          <w:szCs w:val="24"/>
        </w:rPr>
        <w:t>concept (Williams, 1992),</w:t>
      </w:r>
      <w:r w:rsidR="00A87592" w:rsidRPr="007C55E1">
        <w:rPr>
          <w:rFonts w:ascii="Times New Roman" w:hAnsi="Times New Roman" w:cs="Times New Roman"/>
          <w:sz w:val="24"/>
          <w:szCs w:val="24"/>
        </w:rPr>
        <w:t xml:space="preserve"> there </w:t>
      </w:r>
      <w:r w:rsidR="00C16DC1" w:rsidRPr="007C55E1">
        <w:rPr>
          <w:rFonts w:ascii="Times New Roman" w:hAnsi="Times New Roman" w:cs="Times New Roman"/>
          <w:sz w:val="24"/>
          <w:szCs w:val="24"/>
        </w:rPr>
        <w:t xml:space="preserve">are </w:t>
      </w:r>
      <w:r w:rsidR="00A87592" w:rsidRPr="007C55E1">
        <w:rPr>
          <w:rFonts w:ascii="Times New Roman" w:hAnsi="Times New Roman" w:cs="Times New Roman"/>
          <w:sz w:val="24"/>
          <w:szCs w:val="24"/>
        </w:rPr>
        <w:t xml:space="preserve">positive outcomes </w:t>
      </w:r>
      <w:r w:rsidR="00C16DC1" w:rsidRPr="007C55E1">
        <w:rPr>
          <w:rFonts w:ascii="Times New Roman" w:hAnsi="Times New Roman" w:cs="Times New Roman"/>
          <w:sz w:val="24"/>
          <w:szCs w:val="24"/>
        </w:rPr>
        <w:t>for men when they</w:t>
      </w:r>
      <w:r w:rsidR="00A87592" w:rsidRPr="007C55E1">
        <w:rPr>
          <w:rFonts w:ascii="Times New Roman" w:hAnsi="Times New Roman" w:cs="Times New Roman"/>
          <w:sz w:val="24"/>
          <w:szCs w:val="24"/>
        </w:rPr>
        <w:t xml:space="preserve"> perceive the</w:t>
      </w:r>
      <w:r w:rsidR="0074179A" w:rsidRPr="007C55E1">
        <w:rPr>
          <w:rFonts w:ascii="Times New Roman" w:hAnsi="Times New Roman" w:cs="Times New Roman"/>
          <w:sz w:val="24"/>
          <w:szCs w:val="24"/>
        </w:rPr>
        <w:t>y have an advantage in a female-</w:t>
      </w:r>
      <w:r w:rsidR="00A87592" w:rsidRPr="007C55E1">
        <w:rPr>
          <w:rFonts w:ascii="Times New Roman" w:hAnsi="Times New Roman" w:cs="Times New Roman"/>
          <w:sz w:val="24"/>
          <w:szCs w:val="24"/>
        </w:rPr>
        <w:t xml:space="preserve">dominated </w:t>
      </w:r>
      <w:r w:rsidR="00E97DF2" w:rsidRPr="007C55E1">
        <w:rPr>
          <w:rFonts w:ascii="Times New Roman" w:hAnsi="Times New Roman" w:cs="Times New Roman"/>
          <w:sz w:val="24"/>
          <w:szCs w:val="24"/>
        </w:rPr>
        <w:t>setting</w:t>
      </w:r>
      <w:r w:rsidR="00C16DC1" w:rsidRPr="007C55E1">
        <w:rPr>
          <w:rFonts w:ascii="Times New Roman" w:hAnsi="Times New Roman" w:cs="Times New Roman"/>
          <w:sz w:val="24"/>
          <w:szCs w:val="24"/>
        </w:rPr>
        <w:t xml:space="preserve">. </w:t>
      </w:r>
      <w:r w:rsidRPr="007C55E1">
        <w:rPr>
          <w:rFonts w:ascii="Times New Roman" w:hAnsi="Times New Roman" w:cs="Times New Roman"/>
          <w:sz w:val="24"/>
          <w:szCs w:val="24"/>
        </w:rPr>
        <w:t>Fourth, based on the literature on g</w:t>
      </w:r>
      <w:r w:rsidR="00DC4C21" w:rsidRPr="007C55E1">
        <w:rPr>
          <w:rFonts w:ascii="Times New Roman" w:hAnsi="Times New Roman" w:cs="Times New Roman"/>
          <w:sz w:val="24"/>
          <w:szCs w:val="24"/>
        </w:rPr>
        <w:t>ender and sex differences in management (Joshi et al., 2015)</w:t>
      </w:r>
      <w:r w:rsidRPr="007C55E1">
        <w:rPr>
          <w:rFonts w:ascii="Times New Roman" w:hAnsi="Times New Roman" w:cs="Times New Roman"/>
          <w:sz w:val="24"/>
          <w:szCs w:val="24"/>
        </w:rPr>
        <w:t>, w</w:t>
      </w:r>
      <w:r w:rsidR="00DC4C21" w:rsidRPr="007C55E1">
        <w:rPr>
          <w:rFonts w:ascii="Times New Roman" w:hAnsi="Times New Roman" w:cs="Times New Roman"/>
          <w:sz w:val="24"/>
          <w:szCs w:val="24"/>
        </w:rPr>
        <w:t xml:space="preserve">e take a structural perspective to discuss sex-based discrimination and </w:t>
      </w:r>
      <w:r w:rsidR="006A4095" w:rsidRPr="007C55E1">
        <w:rPr>
          <w:rFonts w:ascii="Times New Roman" w:hAnsi="Times New Roman" w:cs="Times New Roman"/>
          <w:sz w:val="24"/>
          <w:szCs w:val="24"/>
        </w:rPr>
        <w:t>gender</w:t>
      </w:r>
      <w:r w:rsidR="00DC4C21" w:rsidRPr="007C55E1">
        <w:rPr>
          <w:rFonts w:ascii="Times New Roman" w:hAnsi="Times New Roman" w:cs="Times New Roman"/>
          <w:sz w:val="24"/>
          <w:szCs w:val="24"/>
        </w:rPr>
        <w:t xml:space="preserve"> differences in the workplace, and </w:t>
      </w:r>
      <w:r w:rsidRPr="007C55E1">
        <w:rPr>
          <w:rFonts w:ascii="Times New Roman" w:hAnsi="Times New Roman" w:cs="Times New Roman"/>
          <w:sz w:val="24"/>
          <w:szCs w:val="24"/>
        </w:rPr>
        <w:t>subsequently</w:t>
      </w:r>
      <w:r w:rsidR="00DC4C21" w:rsidRPr="007C55E1">
        <w:rPr>
          <w:rFonts w:ascii="Times New Roman" w:hAnsi="Times New Roman" w:cs="Times New Roman"/>
          <w:sz w:val="24"/>
          <w:szCs w:val="24"/>
        </w:rPr>
        <w:t xml:space="preserve"> link </w:t>
      </w:r>
      <w:r w:rsidRPr="007C55E1">
        <w:rPr>
          <w:rFonts w:ascii="Times New Roman" w:hAnsi="Times New Roman" w:cs="Times New Roman"/>
          <w:sz w:val="24"/>
          <w:szCs w:val="24"/>
        </w:rPr>
        <w:t>gender</w:t>
      </w:r>
      <w:r w:rsidR="00DC4C21" w:rsidRPr="007C55E1">
        <w:rPr>
          <w:rFonts w:ascii="Times New Roman" w:hAnsi="Times New Roman" w:cs="Times New Roman"/>
          <w:sz w:val="24"/>
          <w:szCs w:val="24"/>
        </w:rPr>
        <w:t xml:space="preserve"> differences to organizational structure and the </w:t>
      </w:r>
      <w:r w:rsidR="00767AC2" w:rsidRPr="007C55E1">
        <w:rPr>
          <w:rFonts w:ascii="Times New Roman" w:hAnsi="Times New Roman" w:cs="Times New Roman"/>
          <w:sz w:val="24"/>
          <w:szCs w:val="24"/>
        </w:rPr>
        <w:t xml:space="preserve">organization’s </w:t>
      </w:r>
      <w:r w:rsidR="00DC4C21" w:rsidRPr="007C55E1">
        <w:rPr>
          <w:rFonts w:ascii="Times New Roman" w:hAnsi="Times New Roman" w:cs="Times New Roman"/>
          <w:sz w:val="24"/>
          <w:szCs w:val="24"/>
        </w:rPr>
        <w:t xml:space="preserve">environment (Ely &amp; </w:t>
      </w:r>
      <w:proofErr w:type="spellStart"/>
      <w:r w:rsidR="00DC4C21" w:rsidRPr="007C55E1">
        <w:rPr>
          <w:rFonts w:ascii="Times New Roman" w:hAnsi="Times New Roman" w:cs="Times New Roman"/>
          <w:sz w:val="24"/>
          <w:szCs w:val="24"/>
        </w:rPr>
        <w:t>Padavic</w:t>
      </w:r>
      <w:proofErr w:type="spellEnd"/>
      <w:r w:rsidR="00DC4C21" w:rsidRPr="007C55E1">
        <w:rPr>
          <w:rFonts w:ascii="Times New Roman" w:hAnsi="Times New Roman" w:cs="Times New Roman"/>
          <w:sz w:val="24"/>
          <w:szCs w:val="24"/>
        </w:rPr>
        <w:t>, 2007).</w:t>
      </w:r>
      <w:r w:rsidRPr="007C55E1">
        <w:rPr>
          <w:rFonts w:ascii="Times New Roman" w:hAnsi="Times New Roman" w:cs="Times New Roman"/>
          <w:sz w:val="24"/>
          <w:szCs w:val="24"/>
        </w:rPr>
        <w:t xml:space="preserve"> Finally, this </w:t>
      </w:r>
      <w:r w:rsidR="0074179A" w:rsidRPr="007C55E1">
        <w:rPr>
          <w:rFonts w:ascii="Times New Roman" w:hAnsi="Times New Roman" w:cs="Times New Roman"/>
          <w:sz w:val="24"/>
          <w:szCs w:val="24"/>
        </w:rPr>
        <w:t>study test</w:t>
      </w:r>
      <w:r w:rsidRPr="007C55E1">
        <w:rPr>
          <w:rFonts w:ascii="Times New Roman" w:hAnsi="Times New Roman" w:cs="Times New Roman"/>
          <w:sz w:val="24"/>
          <w:szCs w:val="24"/>
        </w:rPr>
        <w:t>s</w:t>
      </w:r>
      <w:r w:rsidR="0074179A" w:rsidRPr="007C55E1">
        <w:rPr>
          <w:rFonts w:ascii="Times New Roman" w:hAnsi="Times New Roman" w:cs="Times New Roman"/>
          <w:sz w:val="24"/>
          <w:szCs w:val="24"/>
        </w:rPr>
        <w:t xml:space="preserve"> the nature of the Crabs in the Barrel Syndrome for women and men in pink collar settings</w:t>
      </w:r>
      <w:r w:rsidR="00DC4C21" w:rsidRPr="007C55E1">
        <w:rPr>
          <w:rFonts w:ascii="Times New Roman" w:hAnsi="Times New Roman" w:cs="Times New Roman"/>
          <w:sz w:val="24"/>
          <w:szCs w:val="24"/>
        </w:rPr>
        <w:t>, thus advancing the conceptual efforts in understanding the effects of “being in the minority” in the workplace.</w:t>
      </w:r>
    </w:p>
    <w:p w14:paraId="08AE30B4" w14:textId="77777777" w:rsidR="0007563C" w:rsidRPr="007C55E1" w:rsidRDefault="006E167C" w:rsidP="00745521">
      <w:pPr>
        <w:spacing w:line="480" w:lineRule="auto"/>
        <w:jc w:val="center"/>
        <w:rPr>
          <w:rStyle w:val="HafifBavuru"/>
          <w:rFonts w:ascii="Times New Roman" w:hAnsi="Times New Roman" w:cs="Times New Roman"/>
          <w:sz w:val="24"/>
          <w:szCs w:val="24"/>
        </w:rPr>
      </w:pPr>
      <w:r w:rsidRPr="007C55E1">
        <w:rPr>
          <w:rStyle w:val="HafifBavuru"/>
          <w:rFonts w:ascii="Times New Roman" w:hAnsi="Times New Roman" w:cs="Times New Roman"/>
          <w:b/>
          <w:color w:val="auto"/>
          <w:sz w:val="24"/>
          <w:szCs w:val="24"/>
        </w:rPr>
        <w:t>THEORETICAL BACKGROUND AND HYPOTHESIS DEVELOPMENT</w:t>
      </w:r>
    </w:p>
    <w:p w14:paraId="2B3D2B96" w14:textId="49A60693" w:rsidR="00786A96" w:rsidRPr="007C55E1" w:rsidRDefault="00915C9A" w:rsidP="006A4095">
      <w:pPr>
        <w:autoSpaceDE w:val="0"/>
        <w:autoSpaceDN w:val="0"/>
        <w:adjustRightInd w:val="0"/>
        <w:spacing w:after="0" w:line="480" w:lineRule="auto"/>
        <w:ind w:firstLine="706"/>
        <w:rPr>
          <w:rFonts w:ascii="Times New Roman" w:hAnsi="Times New Roman" w:cs="Times New Roman"/>
          <w:sz w:val="24"/>
          <w:szCs w:val="24"/>
        </w:rPr>
      </w:pPr>
      <w:r w:rsidRPr="007C55E1">
        <w:rPr>
          <w:rFonts w:ascii="Times New Roman" w:hAnsi="Times New Roman" w:cs="Times New Roman"/>
          <w:sz w:val="24"/>
          <w:szCs w:val="24"/>
        </w:rPr>
        <w:tab/>
      </w:r>
      <w:r w:rsidR="00786A96" w:rsidRPr="007C55E1">
        <w:rPr>
          <w:rFonts w:ascii="Times New Roman" w:hAnsi="Times New Roman" w:cs="Times New Roman"/>
          <w:sz w:val="24"/>
          <w:szCs w:val="24"/>
        </w:rPr>
        <w:t>Gender is often a discriminating factor in the workplace amongst employees and employers. Over the last two decades</w:t>
      </w:r>
      <w:r w:rsidR="006A4095" w:rsidRPr="007C55E1">
        <w:rPr>
          <w:rFonts w:ascii="Times New Roman" w:hAnsi="Times New Roman" w:cs="Times New Roman"/>
          <w:sz w:val="24"/>
          <w:szCs w:val="24"/>
        </w:rPr>
        <w:t>,</w:t>
      </w:r>
      <w:r w:rsidR="00786A96" w:rsidRPr="007C55E1">
        <w:rPr>
          <w:rFonts w:ascii="Times New Roman" w:hAnsi="Times New Roman" w:cs="Times New Roman"/>
          <w:sz w:val="24"/>
          <w:szCs w:val="24"/>
        </w:rPr>
        <w:t xml:space="preserve"> women have been slowly breaking the glass ceiling and </w:t>
      </w:r>
      <w:r w:rsidR="00786A96" w:rsidRPr="007C55E1">
        <w:rPr>
          <w:rFonts w:ascii="Times New Roman" w:hAnsi="Times New Roman" w:cs="Times New Roman"/>
          <w:sz w:val="24"/>
          <w:szCs w:val="24"/>
        </w:rPr>
        <w:lastRenderedPageBreak/>
        <w:t xml:space="preserve">are moving into leadership positions (Johnston &amp; Lee, 2012). But women still face discrimination and obstacles in advancing up the hierarchical ladder (Johnston &amp; Lee, 2012). Female occupations are those identified by society as requiring female skills and attributes, such as nurturing, emotion, empathy, and caring (Williams, 1989, p. 131). </w:t>
      </w:r>
      <w:proofErr w:type="gramStart"/>
      <w:r w:rsidR="00786A96" w:rsidRPr="007C55E1">
        <w:rPr>
          <w:rFonts w:ascii="Times New Roman" w:hAnsi="Times New Roman" w:cs="Times New Roman"/>
          <w:sz w:val="24"/>
          <w:szCs w:val="24"/>
        </w:rPr>
        <w:t>Occupations such as nursing, elementary education, library science, and social work fall into this category (</w:t>
      </w:r>
      <w:proofErr w:type="spellStart"/>
      <w:r w:rsidR="00786A96" w:rsidRPr="007C55E1">
        <w:rPr>
          <w:rFonts w:ascii="Times New Roman" w:hAnsi="Times New Roman" w:cs="Times New Roman"/>
          <w:sz w:val="24"/>
          <w:szCs w:val="24"/>
        </w:rPr>
        <w:t>Hochschild</w:t>
      </w:r>
      <w:proofErr w:type="spellEnd"/>
      <w:r w:rsidR="00786A96" w:rsidRPr="007C55E1">
        <w:rPr>
          <w:rFonts w:ascii="Times New Roman" w:hAnsi="Times New Roman" w:cs="Times New Roman"/>
          <w:sz w:val="24"/>
          <w:szCs w:val="24"/>
        </w:rPr>
        <w:t>, 1979).</w:t>
      </w:r>
      <w:proofErr w:type="gramEnd"/>
      <w:r w:rsidR="00786A96" w:rsidRPr="007C55E1">
        <w:rPr>
          <w:rFonts w:ascii="Times New Roman" w:hAnsi="Times New Roman" w:cs="Times New Roman"/>
          <w:sz w:val="24"/>
          <w:szCs w:val="24"/>
        </w:rPr>
        <w:t xml:space="preserve">  </w:t>
      </w:r>
      <w:r w:rsidR="006A4095" w:rsidRPr="007C55E1">
        <w:rPr>
          <w:rFonts w:ascii="Times New Roman" w:hAnsi="Times New Roman" w:cs="Times New Roman"/>
          <w:sz w:val="24"/>
          <w:szCs w:val="24"/>
        </w:rPr>
        <w:t>Interestingly, according to role congruity t</w:t>
      </w:r>
      <w:r w:rsidR="00786A96" w:rsidRPr="007C55E1">
        <w:rPr>
          <w:rFonts w:ascii="Times New Roman" w:hAnsi="Times New Roman" w:cs="Times New Roman"/>
          <w:sz w:val="24"/>
          <w:szCs w:val="24"/>
        </w:rPr>
        <w:t xml:space="preserve">heory women in predominately female jobs should be judged more positively than men in these same occupations. However, there was no significant difference found between female nurses and male nurses. This could be explained by the glass escalator effect (Williams, 1992), which argues that men who work in predominately female occupations move forward and advance faster than their female colleagues. Male nurses, therefore, may benefit from a glass escalator, while female firefighters may hit a glass ceiling. </w:t>
      </w:r>
    </w:p>
    <w:p w14:paraId="64BDD1E9" w14:textId="77777777" w:rsidR="00786A96" w:rsidRPr="007C55E1" w:rsidRDefault="00786A96" w:rsidP="006A4095">
      <w:pPr>
        <w:autoSpaceDE w:val="0"/>
        <w:autoSpaceDN w:val="0"/>
        <w:adjustRightInd w:val="0"/>
        <w:spacing w:after="0" w:line="480" w:lineRule="auto"/>
        <w:ind w:firstLine="706"/>
        <w:rPr>
          <w:rFonts w:ascii="Times New Roman" w:hAnsi="Times New Roman" w:cs="Times New Roman"/>
          <w:b/>
          <w:color w:val="FF0000"/>
          <w:sz w:val="24"/>
          <w:szCs w:val="24"/>
          <w:u w:val="single"/>
        </w:rPr>
      </w:pPr>
      <w:proofErr w:type="spellStart"/>
      <w:r w:rsidRPr="007C55E1">
        <w:rPr>
          <w:rFonts w:ascii="Times New Roman" w:hAnsi="Times New Roman" w:cs="Times New Roman"/>
          <w:sz w:val="24"/>
          <w:szCs w:val="24"/>
        </w:rPr>
        <w:t>Eagly</w:t>
      </w:r>
      <w:proofErr w:type="spellEnd"/>
      <w:r w:rsidRPr="007C55E1">
        <w:rPr>
          <w:rFonts w:ascii="Times New Roman" w:hAnsi="Times New Roman" w:cs="Times New Roman"/>
          <w:sz w:val="24"/>
          <w:szCs w:val="24"/>
        </w:rPr>
        <w:t xml:space="preserve"> and </w:t>
      </w:r>
      <w:proofErr w:type="spellStart"/>
      <w:r w:rsidRPr="007C55E1">
        <w:rPr>
          <w:rFonts w:ascii="Times New Roman" w:hAnsi="Times New Roman" w:cs="Times New Roman"/>
          <w:sz w:val="24"/>
          <w:szCs w:val="24"/>
        </w:rPr>
        <w:t>Karau</w:t>
      </w:r>
      <w:proofErr w:type="spellEnd"/>
      <w:r w:rsidRPr="007C55E1">
        <w:rPr>
          <w:rFonts w:ascii="Times New Roman" w:hAnsi="Times New Roman" w:cs="Times New Roman"/>
          <w:sz w:val="24"/>
          <w:szCs w:val="24"/>
        </w:rPr>
        <w:t xml:space="preserve"> (2002) not only provided explanations for discrimination of female leaders, and how and why females hit the glass ceiling, but these authors also use role congruity to make predictions about the emergence of female leaders. According to role congruity theory “achieving leadership is more difficult for women than men, because of the common perception that women have less leadership ability and (often) the preference that women will not exhibit this ability and instead engage in communal, supportive behavior” (p.581). It is this sort of limited access to prestigious jobs and leadership positions that gives creditability to the existence of the glass ceiling.</w:t>
      </w:r>
      <w:r w:rsidRPr="007C55E1">
        <w:rPr>
          <w:rFonts w:ascii="Times New Roman" w:hAnsi="Times New Roman" w:cs="Times New Roman"/>
          <w:b/>
          <w:color w:val="FF0000"/>
          <w:sz w:val="24"/>
          <w:szCs w:val="24"/>
          <w:u w:val="single"/>
        </w:rPr>
        <w:t xml:space="preserve"> </w:t>
      </w:r>
    </w:p>
    <w:p w14:paraId="66975305" w14:textId="1B9D80C0" w:rsidR="00786A96" w:rsidRPr="007C55E1" w:rsidRDefault="00786A96" w:rsidP="00393A57">
      <w:pPr>
        <w:autoSpaceDE w:val="0"/>
        <w:autoSpaceDN w:val="0"/>
        <w:adjustRightInd w:val="0"/>
        <w:spacing w:after="0" w:line="480" w:lineRule="auto"/>
        <w:ind w:firstLine="706"/>
        <w:rPr>
          <w:rFonts w:ascii="Times New Roman" w:hAnsi="Times New Roman" w:cs="Times New Roman"/>
          <w:sz w:val="24"/>
          <w:szCs w:val="24"/>
        </w:rPr>
      </w:pPr>
      <w:r w:rsidRPr="007C55E1">
        <w:rPr>
          <w:rFonts w:ascii="Times New Roman" w:hAnsi="Times New Roman" w:cs="Times New Roman"/>
          <w:sz w:val="24"/>
          <w:szCs w:val="24"/>
        </w:rPr>
        <w:t xml:space="preserve">While fitting in explaining women’s continued limited mobility in predominantly-male occupations, </w:t>
      </w:r>
      <w:proofErr w:type="spellStart"/>
      <w:r w:rsidRPr="007C55E1">
        <w:rPr>
          <w:rFonts w:ascii="Times New Roman" w:hAnsi="Times New Roman" w:cs="Times New Roman"/>
          <w:sz w:val="24"/>
          <w:szCs w:val="24"/>
        </w:rPr>
        <w:t>Kanter’s</w:t>
      </w:r>
      <w:proofErr w:type="spellEnd"/>
      <w:r w:rsidR="00393A57" w:rsidRPr="007C55E1">
        <w:rPr>
          <w:rFonts w:ascii="Times New Roman" w:hAnsi="Times New Roman" w:cs="Times New Roman"/>
          <w:sz w:val="24"/>
          <w:szCs w:val="24"/>
        </w:rPr>
        <w:t xml:space="preserve"> (1977)</w:t>
      </w:r>
      <w:r w:rsidRPr="007C55E1">
        <w:rPr>
          <w:rFonts w:ascii="Times New Roman" w:hAnsi="Times New Roman" w:cs="Times New Roman"/>
          <w:sz w:val="24"/>
          <w:szCs w:val="24"/>
        </w:rPr>
        <w:t xml:space="preserve"> conclusions are arguably less connected to the experiences of men in feminized occupations. Subsequent research demonstrates that where marginalization results </w:t>
      </w:r>
      <w:r w:rsidRPr="007C55E1">
        <w:rPr>
          <w:rFonts w:ascii="Times New Roman" w:hAnsi="Times New Roman" w:cs="Times New Roman"/>
          <w:sz w:val="24"/>
          <w:szCs w:val="24"/>
        </w:rPr>
        <w:lastRenderedPageBreak/>
        <w:t xml:space="preserve">in suppressed opportunities for women, an alternative pattern tends to emerge for male tokens. While men are certainly tokens at the occupational level in a number of female-dominated jobs, men are also overrepresented in </w:t>
      </w:r>
      <w:r w:rsidRPr="007C55E1">
        <w:rPr>
          <w:rFonts w:ascii="Times New Roman" w:hAnsi="Times New Roman" w:cs="Times New Roman"/>
          <w:i/>
          <w:iCs/>
          <w:sz w:val="24"/>
          <w:szCs w:val="24"/>
        </w:rPr>
        <w:t xml:space="preserve">management positions </w:t>
      </w:r>
      <w:r w:rsidRPr="007C55E1">
        <w:rPr>
          <w:rFonts w:ascii="Times New Roman" w:hAnsi="Times New Roman" w:cs="Times New Roman"/>
          <w:sz w:val="24"/>
          <w:szCs w:val="24"/>
        </w:rPr>
        <w:t xml:space="preserve">in such work (Grimm </w:t>
      </w:r>
      <w:r w:rsidR="00393A57" w:rsidRPr="007C55E1">
        <w:rPr>
          <w:rFonts w:ascii="Times New Roman" w:hAnsi="Times New Roman" w:cs="Times New Roman"/>
          <w:sz w:val="24"/>
          <w:szCs w:val="24"/>
        </w:rPr>
        <w:t>&amp;</w:t>
      </w:r>
      <w:r w:rsidRPr="007C55E1">
        <w:rPr>
          <w:rFonts w:ascii="Times New Roman" w:hAnsi="Times New Roman" w:cs="Times New Roman"/>
          <w:sz w:val="24"/>
          <w:szCs w:val="24"/>
        </w:rPr>
        <w:t xml:space="preserve"> Stern</w:t>
      </w:r>
      <w:r w:rsidR="00393A57" w:rsidRPr="007C55E1">
        <w:rPr>
          <w:rFonts w:ascii="Times New Roman" w:hAnsi="Times New Roman" w:cs="Times New Roman"/>
          <w:sz w:val="24"/>
          <w:szCs w:val="24"/>
        </w:rPr>
        <w:t>,</w:t>
      </w:r>
      <w:r w:rsidRPr="007C55E1">
        <w:rPr>
          <w:rFonts w:ascii="Times New Roman" w:hAnsi="Times New Roman" w:cs="Times New Roman"/>
          <w:sz w:val="24"/>
          <w:szCs w:val="24"/>
        </w:rPr>
        <w:t xml:space="preserve"> 1974; Williams</w:t>
      </w:r>
      <w:r w:rsidR="00393A57" w:rsidRPr="007C55E1">
        <w:rPr>
          <w:rFonts w:ascii="Times New Roman" w:hAnsi="Times New Roman" w:cs="Times New Roman"/>
          <w:sz w:val="24"/>
          <w:szCs w:val="24"/>
        </w:rPr>
        <w:t>,</w:t>
      </w:r>
      <w:r w:rsidRPr="007C55E1">
        <w:rPr>
          <w:rFonts w:ascii="Times New Roman" w:hAnsi="Times New Roman" w:cs="Times New Roman"/>
          <w:sz w:val="24"/>
          <w:szCs w:val="24"/>
        </w:rPr>
        <w:t xml:space="preserve"> 1995), often surpassing their female counterparts. Zimmer also examined studies involving male tokens (e.g., </w:t>
      </w:r>
      <w:proofErr w:type="spellStart"/>
      <w:r w:rsidRPr="007C55E1">
        <w:rPr>
          <w:rFonts w:ascii="Times New Roman" w:hAnsi="Times New Roman" w:cs="Times New Roman"/>
          <w:sz w:val="24"/>
          <w:szCs w:val="24"/>
        </w:rPr>
        <w:t>Kadushin</w:t>
      </w:r>
      <w:proofErr w:type="spellEnd"/>
      <w:r w:rsidRPr="007C55E1">
        <w:rPr>
          <w:rFonts w:ascii="Times New Roman" w:hAnsi="Times New Roman" w:cs="Times New Roman"/>
          <w:sz w:val="24"/>
          <w:szCs w:val="24"/>
        </w:rPr>
        <w:t xml:space="preserve">, 1976; </w:t>
      </w:r>
      <w:proofErr w:type="spellStart"/>
      <w:r w:rsidRPr="007C55E1">
        <w:rPr>
          <w:rFonts w:ascii="Times New Roman" w:hAnsi="Times New Roman" w:cs="Times New Roman"/>
          <w:sz w:val="24"/>
          <w:szCs w:val="24"/>
        </w:rPr>
        <w:t>Benokraitis</w:t>
      </w:r>
      <w:proofErr w:type="spellEnd"/>
      <w:r w:rsidRPr="007C55E1">
        <w:rPr>
          <w:rFonts w:ascii="Times New Roman" w:hAnsi="Times New Roman" w:cs="Times New Roman"/>
          <w:sz w:val="24"/>
          <w:szCs w:val="24"/>
        </w:rPr>
        <w:t xml:space="preserve"> &amp; </w:t>
      </w:r>
      <w:proofErr w:type="spellStart"/>
      <w:r w:rsidRPr="007C55E1">
        <w:rPr>
          <w:rFonts w:ascii="Times New Roman" w:hAnsi="Times New Roman" w:cs="Times New Roman"/>
          <w:sz w:val="24"/>
          <w:szCs w:val="24"/>
        </w:rPr>
        <w:t>Feagin</w:t>
      </w:r>
      <w:proofErr w:type="spellEnd"/>
      <w:r w:rsidRPr="007C55E1">
        <w:rPr>
          <w:rFonts w:ascii="Times New Roman" w:hAnsi="Times New Roman" w:cs="Times New Roman"/>
          <w:sz w:val="24"/>
          <w:szCs w:val="24"/>
        </w:rPr>
        <w:t>, 1995s). The results of these studies led Zimmer to the following conclusion: “These examples of men’s experiences as tokens suggest that being ‘few’ in a highly skewed work group has very different consequences for men and women…When males are the tokens, the disadvantages of being the few are minimal and, under some circumstances, turn into advantages.” (p. 70-71). Yoder (1994) also recognized the potential moderating effects of subordinate gender status as a possible source of tokenism, such that women are often subjected to the negative effects of tokenism processes more so than males, regardless of numeric representation (Yoder, 1991; Laws, 1975).</w:t>
      </w:r>
    </w:p>
    <w:p w14:paraId="33A3CF5E" w14:textId="46AF0173" w:rsidR="00786A96" w:rsidRPr="007C55E1" w:rsidRDefault="00786A96" w:rsidP="00393A57">
      <w:pPr>
        <w:spacing w:after="0" w:line="480" w:lineRule="auto"/>
        <w:rPr>
          <w:rFonts w:ascii="Times New Roman" w:hAnsi="Times New Roman" w:cs="Times New Roman"/>
          <w:b/>
          <w:sz w:val="24"/>
          <w:szCs w:val="24"/>
        </w:rPr>
      </w:pPr>
      <w:r w:rsidRPr="007C55E1">
        <w:rPr>
          <w:rFonts w:ascii="Times New Roman" w:hAnsi="Times New Roman" w:cs="Times New Roman"/>
          <w:b/>
          <w:sz w:val="24"/>
          <w:szCs w:val="24"/>
        </w:rPr>
        <w:t>Crabs in the Barrel Syndrome</w:t>
      </w:r>
    </w:p>
    <w:p w14:paraId="61BA02FA" w14:textId="7A40567E" w:rsidR="0034013A" w:rsidRPr="007C55E1" w:rsidRDefault="00915C9A" w:rsidP="00393A57">
      <w:pPr>
        <w:autoSpaceDE w:val="0"/>
        <w:autoSpaceDN w:val="0"/>
        <w:adjustRightInd w:val="0"/>
        <w:spacing w:after="0" w:line="480" w:lineRule="auto"/>
        <w:ind w:firstLine="706"/>
        <w:rPr>
          <w:rFonts w:ascii="Times New Roman" w:hAnsi="Times New Roman" w:cs="Times New Roman"/>
          <w:sz w:val="24"/>
          <w:szCs w:val="24"/>
        </w:rPr>
      </w:pPr>
      <w:r w:rsidRPr="007C55E1">
        <w:rPr>
          <w:rFonts w:ascii="Times New Roman" w:hAnsi="Times New Roman" w:cs="Times New Roman"/>
          <w:sz w:val="24"/>
          <w:szCs w:val="24"/>
        </w:rPr>
        <w:t xml:space="preserve">We adopt </w:t>
      </w:r>
      <w:r w:rsidR="00393A57" w:rsidRPr="007C55E1">
        <w:rPr>
          <w:rFonts w:ascii="Times New Roman" w:hAnsi="Times New Roman" w:cs="Times New Roman"/>
          <w:sz w:val="24"/>
          <w:szCs w:val="24"/>
        </w:rPr>
        <w:t xml:space="preserve">the </w:t>
      </w:r>
      <w:r w:rsidR="00D167CD" w:rsidRPr="007C55E1">
        <w:rPr>
          <w:rFonts w:ascii="Times New Roman" w:hAnsi="Times New Roman" w:cs="Times New Roman"/>
          <w:sz w:val="24"/>
          <w:szCs w:val="24"/>
        </w:rPr>
        <w:t xml:space="preserve">Crabs in the Barrel Syndrome </w:t>
      </w:r>
      <w:r w:rsidR="00393A57" w:rsidRPr="007C55E1">
        <w:rPr>
          <w:rFonts w:ascii="Times New Roman" w:hAnsi="Times New Roman" w:cs="Times New Roman"/>
          <w:sz w:val="24"/>
          <w:szCs w:val="24"/>
        </w:rPr>
        <w:t xml:space="preserve">as a conceptual metaphor </w:t>
      </w:r>
      <w:r w:rsidRPr="007C55E1">
        <w:rPr>
          <w:rFonts w:ascii="Times New Roman" w:hAnsi="Times New Roman" w:cs="Times New Roman"/>
          <w:sz w:val="24"/>
          <w:szCs w:val="24"/>
        </w:rPr>
        <w:t>to explore the effects of gender si</w:t>
      </w:r>
      <w:r w:rsidR="00D167CD" w:rsidRPr="007C55E1">
        <w:rPr>
          <w:rFonts w:ascii="Times New Roman" w:hAnsi="Times New Roman" w:cs="Times New Roman"/>
          <w:sz w:val="24"/>
          <w:szCs w:val="24"/>
        </w:rPr>
        <w:t>milarity</w:t>
      </w:r>
      <w:r w:rsidRPr="007C55E1">
        <w:rPr>
          <w:rFonts w:ascii="Times New Roman" w:hAnsi="Times New Roman" w:cs="Times New Roman"/>
          <w:sz w:val="24"/>
          <w:szCs w:val="24"/>
        </w:rPr>
        <w:t xml:space="preserve">. </w:t>
      </w:r>
      <w:r w:rsidR="00DC4C21" w:rsidRPr="007C55E1">
        <w:rPr>
          <w:rFonts w:ascii="Times New Roman" w:hAnsi="Times New Roman" w:cs="Times New Roman"/>
          <w:bCs/>
          <w:i/>
          <w:iCs/>
          <w:sz w:val="24"/>
          <w:szCs w:val="24"/>
        </w:rPr>
        <w:t xml:space="preserve">The Crab in the Barrel Syndrome represents </w:t>
      </w:r>
      <w:r w:rsidR="00DC4C21" w:rsidRPr="007C55E1">
        <w:rPr>
          <w:rFonts w:ascii="Times New Roman" w:hAnsi="Times New Roman" w:cs="Times New Roman"/>
          <w:b/>
          <w:bCs/>
          <w:i/>
          <w:iCs/>
          <w:sz w:val="24"/>
          <w:szCs w:val="24"/>
        </w:rPr>
        <w:t xml:space="preserve">the mentality and behaviors of socially identical individuals whose group status may be lower in a given environment, </w:t>
      </w:r>
      <w:r w:rsidR="00DC4C21" w:rsidRPr="007C55E1">
        <w:rPr>
          <w:rFonts w:ascii="Times New Roman" w:hAnsi="Times New Roman" w:cs="Times New Roman"/>
          <w:bCs/>
          <w:i/>
          <w:iCs/>
          <w:sz w:val="24"/>
          <w:szCs w:val="24"/>
        </w:rPr>
        <w:t>who engage in social undermining or competitive positioning</w:t>
      </w:r>
      <w:r w:rsidR="00DC4C21" w:rsidRPr="007C55E1">
        <w:rPr>
          <w:rFonts w:ascii="Times New Roman" w:hAnsi="Times New Roman" w:cs="Times New Roman"/>
          <w:b/>
          <w:bCs/>
          <w:i/>
          <w:iCs/>
          <w:sz w:val="24"/>
          <w:szCs w:val="24"/>
        </w:rPr>
        <w:t xml:space="preserve"> </w:t>
      </w:r>
      <w:r w:rsidR="00DC4C21" w:rsidRPr="007C55E1">
        <w:rPr>
          <w:rFonts w:ascii="Times New Roman" w:hAnsi="Times New Roman" w:cs="Times New Roman"/>
          <w:bCs/>
          <w:i/>
          <w:iCs/>
          <w:sz w:val="24"/>
          <w:szCs w:val="24"/>
        </w:rPr>
        <w:t>with a peer, supervisor, or subordinate, with intent of self or group preservation. CBS is a competitive and conflictual social interaction that violates group norms for respect, helping, and support.</w:t>
      </w:r>
      <w:r w:rsidRPr="007C55E1">
        <w:rPr>
          <w:rFonts w:ascii="Times New Roman" w:hAnsi="Times New Roman" w:cs="Times New Roman"/>
          <w:bCs/>
          <w:i/>
          <w:iCs/>
          <w:sz w:val="24"/>
          <w:szCs w:val="24"/>
        </w:rPr>
        <w:t xml:space="preserve"> </w:t>
      </w:r>
      <w:r w:rsidR="00767AC2" w:rsidRPr="007C55E1">
        <w:rPr>
          <w:rFonts w:ascii="Times New Roman" w:hAnsi="Times New Roman" w:cs="Times New Roman"/>
          <w:bCs/>
          <w:iCs/>
          <w:sz w:val="24"/>
          <w:szCs w:val="24"/>
        </w:rPr>
        <w:t>As discussed in Miller (2015), when employees show preference for reporting to demographically dissimilar managers, this could be evidence of CBS.</w:t>
      </w:r>
      <w:r w:rsidR="00767AC2" w:rsidRPr="007C55E1">
        <w:rPr>
          <w:rFonts w:ascii="Times New Roman" w:hAnsi="Times New Roman" w:cs="Times New Roman"/>
          <w:sz w:val="24"/>
          <w:szCs w:val="24"/>
        </w:rPr>
        <w:t xml:space="preserve"> This reporting preference could be based on the unexpected conflictual nature of the relationship when reporting to a demographically similar manager, or because the employee may assume the manager has access to more influential </w:t>
      </w:r>
      <w:r w:rsidR="00767AC2" w:rsidRPr="007C55E1">
        <w:rPr>
          <w:rFonts w:ascii="Times New Roman" w:hAnsi="Times New Roman" w:cs="Times New Roman"/>
          <w:sz w:val="24"/>
          <w:szCs w:val="24"/>
        </w:rPr>
        <w:lastRenderedPageBreak/>
        <w:t>networks within the organization.</w:t>
      </w:r>
      <w:r w:rsidR="0034013A" w:rsidRPr="007C55E1">
        <w:rPr>
          <w:rFonts w:ascii="Times New Roman" w:hAnsi="Times New Roman" w:cs="Times New Roman"/>
          <w:sz w:val="24"/>
          <w:szCs w:val="24"/>
        </w:rPr>
        <w:t xml:space="preserve"> Another term </w:t>
      </w:r>
      <w:r w:rsidR="00393A57" w:rsidRPr="007C55E1">
        <w:rPr>
          <w:rFonts w:ascii="Times New Roman" w:hAnsi="Times New Roman" w:cs="Times New Roman"/>
          <w:sz w:val="24"/>
          <w:szCs w:val="24"/>
        </w:rPr>
        <w:t>informing</w:t>
      </w:r>
      <w:r w:rsidR="0034013A" w:rsidRPr="007C55E1">
        <w:rPr>
          <w:rFonts w:ascii="Times New Roman" w:hAnsi="Times New Roman" w:cs="Times New Roman"/>
          <w:sz w:val="24"/>
          <w:szCs w:val="24"/>
        </w:rPr>
        <w:t xml:space="preserve"> gender discrimination</w:t>
      </w:r>
      <w:r w:rsidR="00393A57" w:rsidRPr="007C55E1">
        <w:rPr>
          <w:rFonts w:ascii="Times New Roman" w:hAnsi="Times New Roman" w:cs="Times New Roman"/>
          <w:sz w:val="24"/>
          <w:szCs w:val="24"/>
        </w:rPr>
        <w:t xml:space="preserve"> among females</w:t>
      </w:r>
      <w:r w:rsidR="0034013A" w:rsidRPr="007C55E1">
        <w:rPr>
          <w:rFonts w:ascii="Times New Roman" w:hAnsi="Times New Roman" w:cs="Times New Roman"/>
          <w:sz w:val="24"/>
          <w:szCs w:val="24"/>
        </w:rPr>
        <w:t xml:space="preserve"> is</w:t>
      </w:r>
      <w:r w:rsidR="00393A57" w:rsidRPr="007C55E1">
        <w:rPr>
          <w:rFonts w:ascii="Times New Roman" w:hAnsi="Times New Roman" w:cs="Times New Roman"/>
          <w:sz w:val="24"/>
          <w:szCs w:val="24"/>
        </w:rPr>
        <w:t xml:space="preserve"> the</w:t>
      </w:r>
      <w:r w:rsidR="0034013A" w:rsidRPr="007C55E1">
        <w:rPr>
          <w:rFonts w:ascii="Times New Roman" w:hAnsi="Times New Roman" w:cs="Times New Roman"/>
          <w:sz w:val="24"/>
          <w:szCs w:val="24"/>
        </w:rPr>
        <w:t xml:space="preserve"> Queen Bee Syndrome</w:t>
      </w:r>
      <w:r w:rsidR="00393A57" w:rsidRPr="007C55E1">
        <w:rPr>
          <w:rFonts w:ascii="Times New Roman" w:hAnsi="Times New Roman" w:cs="Times New Roman"/>
          <w:sz w:val="24"/>
          <w:szCs w:val="24"/>
        </w:rPr>
        <w:t>, which</w:t>
      </w:r>
      <w:r w:rsidR="0034013A" w:rsidRPr="007C55E1">
        <w:rPr>
          <w:rFonts w:ascii="Times New Roman" w:hAnsi="Times New Roman" w:cs="Times New Roman"/>
          <w:sz w:val="24"/>
          <w:szCs w:val="24"/>
        </w:rPr>
        <w:t xml:space="preserve"> suggests some women who rise to the top of their professions attribute their success to their unique ability, and deny the role of discrimination in the failure of other women to succeed (</w:t>
      </w:r>
      <w:proofErr w:type="spellStart"/>
      <w:r w:rsidR="0034013A" w:rsidRPr="007C55E1">
        <w:rPr>
          <w:rFonts w:ascii="Times New Roman" w:hAnsi="Times New Roman" w:cs="Times New Roman"/>
          <w:sz w:val="24"/>
          <w:szCs w:val="24"/>
        </w:rPr>
        <w:t>Staines</w:t>
      </w:r>
      <w:proofErr w:type="spellEnd"/>
      <w:r w:rsidR="0034013A" w:rsidRPr="007C55E1">
        <w:rPr>
          <w:rFonts w:ascii="Times New Roman" w:hAnsi="Times New Roman" w:cs="Times New Roman"/>
          <w:sz w:val="24"/>
          <w:szCs w:val="24"/>
        </w:rPr>
        <w:t xml:space="preserve">, </w:t>
      </w:r>
      <w:proofErr w:type="spellStart"/>
      <w:r w:rsidR="0034013A" w:rsidRPr="007C55E1">
        <w:rPr>
          <w:rFonts w:ascii="Times New Roman" w:hAnsi="Times New Roman" w:cs="Times New Roman"/>
          <w:sz w:val="24"/>
          <w:szCs w:val="24"/>
        </w:rPr>
        <w:t>Tavris</w:t>
      </w:r>
      <w:proofErr w:type="spellEnd"/>
      <w:r w:rsidR="0034013A" w:rsidRPr="007C55E1">
        <w:rPr>
          <w:rFonts w:ascii="Times New Roman" w:hAnsi="Times New Roman" w:cs="Times New Roman"/>
          <w:sz w:val="24"/>
          <w:szCs w:val="24"/>
        </w:rPr>
        <w:t xml:space="preserve">, &amp; </w:t>
      </w:r>
      <w:proofErr w:type="spellStart"/>
      <w:r w:rsidR="0034013A" w:rsidRPr="007C55E1">
        <w:rPr>
          <w:rFonts w:ascii="Times New Roman" w:hAnsi="Times New Roman" w:cs="Times New Roman"/>
          <w:sz w:val="24"/>
          <w:szCs w:val="24"/>
        </w:rPr>
        <w:t>Jayaratne</w:t>
      </w:r>
      <w:proofErr w:type="spellEnd"/>
      <w:r w:rsidR="0034013A" w:rsidRPr="007C55E1">
        <w:rPr>
          <w:rFonts w:ascii="Times New Roman" w:hAnsi="Times New Roman" w:cs="Times New Roman"/>
          <w:sz w:val="24"/>
          <w:szCs w:val="24"/>
        </w:rPr>
        <w:t xml:space="preserve">, 1974). Cooper (1997) summarized the effect of the Queen Bee Syndrome as “women are threatened by other women, ultimately for the attention of men; thus, they evaluate other women negatively and attempt to subvert their success” (p. 486). </w:t>
      </w:r>
    </w:p>
    <w:p w14:paraId="5AAB610C" w14:textId="0D494F9A" w:rsidR="00D167CD" w:rsidRPr="007C55E1" w:rsidRDefault="00D64E4C" w:rsidP="00F15B0E">
      <w:pPr>
        <w:spacing w:after="0" w:line="480" w:lineRule="auto"/>
        <w:ind w:firstLine="720"/>
        <w:rPr>
          <w:rFonts w:ascii="Times New Roman" w:hAnsi="Times New Roman" w:cs="Times New Roman"/>
          <w:b/>
          <w:sz w:val="24"/>
          <w:szCs w:val="24"/>
        </w:rPr>
      </w:pPr>
      <w:r w:rsidRPr="007C55E1">
        <w:rPr>
          <w:rFonts w:ascii="Times New Roman" w:hAnsi="Times New Roman" w:cs="Times New Roman"/>
          <w:sz w:val="24"/>
          <w:szCs w:val="24"/>
        </w:rPr>
        <w:t xml:space="preserve">The Crabs in the Barrel Syndrome (CBS) was introduced as a conceptual metaphor to explain the </w:t>
      </w:r>
      <w:r w:rsidR="00995F2D" w:rsidRPr="007C55E1">
        <w:rPr>
          <w:rFonts w:ascii="Times New Roman" w:hAnsi="Times New Roman" w:cs="Times New Roman"/>
          <w:sz w:val="24"/>
          <w:szCs w:val="24"/>
        </w:rPr>
        <w:t>potential for negative outcomes</w:t>
      </w:r>
      <w:r w:rsidRPr="007C55E1">
        <w:rPr>
          <w:rFonts w:ascii="Times New Roman" w:hAnsi="Times New Roman" w:cs="Times New Roman"/>
          <w:sz w:val="24"/>
          <w:szCs w:val="24"/>
        </w:rPr>
        <w:t xml:space="preserve"> </w:t>
      </w:r>
      <w:r w:rsidR="00995F2D" w:rsidRPr="007C55E1">
        <w:rPr>
          <w:rFonts w:ascii="Times New Roman" w:hAnsi="Times New Roman" w:cs="Times New Roman"/>
          <w:sz w:val="24"/>
          <w:szCs w:val="24"/>
        </w:rPr>
        <w:t>associated with</w:t>
      </w:r>
      <w:r w:rsidRPr="007C55E1">
        <w:rPr>
          <w:rFonts w:ascii="Times New Roman" w:hAnsi="Times New Roman" w:cs="Times New Roman"/>
          <w:sz w:val="24"/>
          <w:szCs w:val="24"/>
        </w:rPr>
        <w:t xml:space="preserve"> socially referent others </w:t>
      </w:r>
      <w:r w:rsidR="00995F2D" w:rsidRPr="007C55E1">
        <w:rPr>
          <w:rFonts w:ascii="Times New Roman" w:hAnsi="Times New Roman" w:cs="Times New Roman"/>
          <w:sz w:val="24"/>
          <w:szCs w:val="24"/>
        </w:rPr>
        <w:t>in peer and hierarchical dyads</w:t>
      </w:r>
      <w:r w:rsidRPr="007C55E1">
        <w:rPr>
          <w:rFonts w:ascii="Times New Roman" w:hAnsi="Times New Roman" w:cs="Times New Roman"/>
          <w:sz w:val="24"/>
          <w:szCs w:val="24"/>
        </w:rPr>
        <w:t xml:space="preserve"> (Miller 2014, 2015). The CBS concept </w:t>
      </w:r>
      <w:r w:rsidR="00995F2D" w:rsidRPr="007C55E1">
        <w:rPr>
          <w:rFonts w:ascii="Times New Roman" w:hAnsi="Times New Roman" w:cs="Times New Roman"/>
          <w:sz w:val="24"/>
          <w:szCs w:val="24"/>
        </w:rPr>
        <w:t>employs an integrative framework</w:t>
      </w:r>
      <w:r w:rsidRPr="007C55E1">
        <w:rPr>
          <w:rFonts w:ascii="Times New Roman" w:hAnsi="Times New Roman" w:cs="Times New Roman"/>
          <w:sz w:val="24"/>
          <w:szCs w:val="24"/>
        </w:rPr>
        <w:t xml:space="preserve"> of social identity theory and social comparison theory, </w:t>
      </w:r>
      <w:r w:rsidR="00995F2D" w:rsidRPr="007C55E1">
        <w:rPr>
          <w:rFonts w:ascii="Times New Roman" w:hAnsi="Times New Roman" w:cs="Times New Roman"/>
          <w:sz w:val="24"/>
          <w:szCs w:val="24"/>
        </w:rPr>
        <w:t>and status characteristics theory</w:t>
      </w:r>
      <w:r w:rsidRPr="007C55E1">
        <w:rPr>
          <w:rFonts w:ascii="Times New Roman" w:hAnsi="Times New Roman" w:cs="Times New Roman"/>
          <w:sz w:val="24"/>
          <w:szCs w:val="24"/>
        </w:rPr>
        <w:t xml:space="preserve"> given the salience of social identification and status-based </w:t>
      </w:r>
      <w:r w:rsidR="00995F2D" w:rsidRPr="007C55E1">
        <w:rPr>
          <w:rFonts w:ascii="Times New Roman" w:hAnsi="Times New Roman" w:cs="Times New Roman"/>
          <w:sz w:val="24"/>
          <w:szCs w:val="24"/>
        </w:rPr>
        <w:t xml:space="preserve">considerations that can predict subordinate deference (Joshi &amp; Knight, 2015) and </w:t>
      </w:r>
      <w:r w:rsidR="00D167CD" w:rsidRPr="007C55E1">
        <w:rPr>
          <w:rFonts w:ascii="Times New Roman" w:hAnsi="Times New Roman" w:cs="Times New Roman"/>
          <w:sz w:val="24"/>
          <w:szCs w:val="24"/>
        </w:rPr>
        <w:t>the preference for female or male leaders (</w:t>
      </w:r>
      <w:proofErr w:type="spellStart"/>
      <w:r w:rsidR="00D8363E" w:rsidRPr="007C55E1">
        <w:rPr>
          <w:rFonts w:ascii="Times New Roman" w:hAnsi="Times New Roman" w:cs="Times New Roman"/>
          <w:sz w:val="24"/>
          <w:szCs w:val="24"/>
        </w:rPr>
        <w:t>Ellemers</w:t>
      </w:r>
      <w:proofErr w:type="spellEnd"/>
      <w:r w:rsidR="00D8363E" w:rsidRPr="007C55E1">
        <w:rPr>
          <w:rFonts w:ascii="Times New Roman" w:hAnsi="Times New Roman" w:cs="Times New Roman"/>
          <w:sz w:val="24"/>
          <w:szCs w:val="24"/>
        </w:rPr>
        <w:t xml:space="preserve">, Rink, </w:t>
      </w:r>
      <w:proofErr w:type="spellStart"/>
      <w:r w:rsidR="00D8363E" w:rsidRPr="007C55E1">
        <w:rPr>
          <w:rFonts w:ascii="Times New Roman" w:hAnsi="Times New Roman" w:cs="Times New Roman"/>
          <w:sz w:val="24"/>
          <w:szCs w:val="24"/>
        </w:rPr>
        <w:t>Derks</w:t>
      </w:r>
      <w:proofErr w:type="spellEnd"/>
      <w:r w:rsidR="00D8363E" w:rsidRPr="007C55E1">
        <w:rPr>
          <w:rFonts w:ascii="Times New Roman" w:hAnsi="Times New Roman" w:cs="Times New Roman"/>
          <w:sz w:val="24"/>
          <w:szCs w:val="24"/>
        </w:rPr>
        <w:t xml:space="preserve">, &amp; Ryan, 2012; </w:t>
      </w:r>
      <w:proofErr w:type="spellStart"/>
      <w:r w:rsidR="00D167CD" w:rsidRPr="007C55E1">
        <w:rPr>
          <w:rFonts w:ascii="Times New Roman" w:hAnsi="Times New Roman" w:cs="Times New Roman"/>
          <w:sz w:val="24"/>
          <w:szCs w:val="24"/>
        </w:rPr>
        <w:t>Elsesser</w:t>
      </w:r>
      <w:proofErr w:type="spellEnd"/>
      <w:r w:rsidR="00D167CD" w:rsidRPr="007C55E1">
        <w:rPr>
          <w:rFonts w:ascii="Times New Roman" w:hAnsi="Times New Roman" w:cs="Times New Roman"/>
          <w:sz w:val="24"/>
          <w:szCs w:val="24"/>
        </w:rPr>
        <w:t xml:space="preserve"> &amp; Lever, 2011). </w:t>
      </w:r>
      <w:r w:rsidR="00995F2D" w:rsidRPr="007C55E1">
        <w:rPr>
          <w:rFonts w:ascii="Times New Roman" w:hAnsi="Times New Roman" w:cs="Times New Roman"/>
          <w:sz w:val="24"/>
          <w:szCs w:val="24"/>
        </w:rPr>
        <w:t xml:space="preserve"> </w:t>
      </w:r>
    </w:p>
    <w:p w14:paraId="7BB6F986" w14:textId="0CD2784E" w:rsidR="00946E05" w:rsidRPr="007C55E1" w:rsidRDefault="007E19AC" w:rsidP="00111BCC">
      <w:pPr>
        <w:pStyle w:val="NormalWeb"/>
        <w:spacing w:before="0" w:beforeAutospacing="0" w:after="0" w:afterAutospacing="0" w:line="480" w:lineRule="auto"/>
        <w:rPr>
          <w:iCs/>
        </w:rPr>
      </w:pPr>
      <w:r w:rsidRPr="007C55E1">
        <w:rPr>
          <w:iCs/>
        </w:rPr>
        <w:tab/>
      </w:r>
      <w:r w:rsidR="00D8363E" w:rsidRPr="007C55E1">
        <w:rPr>
          <w:iCs/>
        </w:rPr>
        <w:t>The c</w:t>
      </w:r>
      <w:r w:rsidR="00946E05" w:rsidRPr="007C55E1">
        <w:rPr>
          <w:iCs/>
        </w:rPr>
        <w:t>entral argument of CBS</w:t>
      </w:r>
      <w:r w:rsidR="00D8363E" w:rsidRPr="007C55E1">
        <w:rPr>
          <w:iCs/>
        </w:rPr>
        <w:t xml:space="preserve"> is</w:t>
      </w:r>
      <w:r w:rsidR="00946E05" w:rsidRPr="007C55E1">
        <w:rPr>
          <w:iCs/>
        </w:rPr>
        <w:t xml:space="preserve"> </w:t>
      </w:r>
      <w:r w:rsidR="00D8363E" w:rsidRPr="007C55E1">
        <w:rPr>
          <w:iCs/>
        </w:rPr>
        <w:t>that t</w:t>
      </w:r>
      <w:r w:rsidR="00946E05" w:rsidRPr="007C55E1">
        <w:rPr>
          <w:iCs/>
        </w:rPr>
        <w:t>he positive benefits of demographic similarity will only hold for th</w:t>
      </w:r>
      <w:r w:rsidR="00D8363E" w:rsidRPr="007C55E1">
        <w:rPr>
          <w:iCs/>
        </w:rPr>
        <w:t>ose whose demographic or status-</w:t>
      </w:r>
      <w:r w:rsidR="00946E05" w:rsidRPr="007C55E1">
        <w:rPr>
          <w:iCs/>
        </w:rPr>
        <w:t>based characteristic is in the</w:t>
      </w:r>
      <w:r w:rsidR="00D8363E" w:rsidRPr="007C55E1">
        <w:rPr>
          <w:iCs/>
        </w:rPr>
        <w:t xml:space="preserve"> proportional</w:t>
      </w:r>
      <w:r w:rsidR="00946E05" w:rsidRPr="007C55E1">
        <w:rPr>
          <w:iCs/>
        </w:rPr>
        <w:t xml:space="preserve"> majority of the respective organization</w:t>
      </w:r>
      <w:r w:rsidR="00D8363E" w:rsidRPr="007C55E1">
        <w:rPr>
          <w:iCs/>
        </w:rPr>
        <w:t>. Previous scholars have suggested that if the presence of women is better represented in an organization, particularly at the senior levels, then negative outcomes associated with female leader-follower dyads, such</w:t>
      </w:r>
      <w:r w:rsidR="00393A57" w:rsidRPr="007C55E1">
        <w:rPr>
          <w:iCs/>
        </w:rPr>
        <w:t xml:space="preserve"> as</w:t>
      </w:r>
      <w:r w:rsidR="00D8363E" w:rsidRPr="007C55E1">
        <w:rPr>
          <w:iCs/>
        </w:rPr>
        <w:t xml:space="preserve"> the queen bee effect (</w:t>
      </w:r>
      <w:proofErr w:type="spellStart"/>
      <w:r w:rsidR="00D8363E" w:rsidRPr="007C55E1">
        <w:rPr>
          <w:iCs/>
        </w:rPr>
        <w:t>Ellemers</w:t>
      </w:r>
      <w:proofErr w:type="spellEnd"/>
      <w:r w:rsidR="00D8363E" w:rsidRPr="007C55E1">
        <w:rPr>
          <w:iCs/>
        </w:rPr>
        <w:t xml:space="preserve"> et al. 2012) or women not perceiving female leaders as supportive (Ely, 1994), should subside. Such has been the case for females in male-dominated organizations</w:t>
      </w:r>
      <w:r w:rsidRPr="007C55E1">
        <w:rPr>
          <w:iCs/>
        </w:rPr>
        <w:t xml:space="preserve"> where </w:t>
      </w:r>
      <w:r w:rsidR="00946E05" w:rsidRPr="007C55E1">
        <w:rPr>
          <w:iCs/>
        </w:rPr>
        <w:t xml:space="preserve">more negative outcomes </w:t>
      </w:r>
      <w:r w:rsidRPr="007C55E1">
        <w:rPr>
          <w:iCs/>
        </w:rPr>
        <w:t>were</w:t>
      </w:r>
      <w:r w:rsidR="00946E05" w:rsidRPr="007C55E1">
        <w:rPr>
          <w:iCs/>
        </w:rPr>
        <w:t xml:space="preserve"> associated with demographic similarity</w:t>
      </w:r>
      <w:r w:rsidRPr="007C55E1">
        <w:rPr>
          <w:iCs/>
        </w:rPr>
        <w:t xml:space="preserve"> for females</w:t>
      </w:r>
      <w:r w:rsidR="00946E05" w:rsidRPr="007C55E1">
        <w:rPr>
          <w:iCs/>
        </w:rPr>
        <w:t xml:space="preserve">, and demographic </w:t>
      </w:r>
      <w:r w:rsidR="00946E05" w:rsidRPr="007C55E1">
        <w:rPr>
          <w:iCs/>
        </w:rPr>
        <w:lastRenderedPageBreak/>
        <w:t>dissimilarity confer</w:t>
      </w:r>
      <w:r w:rsidRPr="007C55E1">
        <w:rPr>
          <w:iCs/>
        </w:rPr>
        <w:t>red</w:t>
      </w:r>
      <w:r w:rsidR="00946E05" w:rsidRPr="007C55E1">
        <w:rPr>
          <w:iCs/>
        </w:rPr>
        <w:t xml:space="preserve"> more positive outcomes</w:t>
      </w:r>
      <w:r w:rsidRPr="007C55E1">
        <w:rPr>
          <w:iCs/>
        </w:rPr>
        <w:t xml:space="preserve"> and leader preference when the manager was a man, or had</w:t>
      </w:r>
      <w:r w:rsidR="00946E05" w:rsidRPr="007C55E1">
        <w:rPr>
          <w:iCs/>
        </w:rPr>
        <w:t xml:space="preserve"> higher status</w:t>
      </w:r>
      <w:r w:rsidRPr="007C55E1">
        <w:rPr>
          <w:iCs/>
        </w:rPr>
        <w:t xml:space="preserve"> in the organization (</w:t>
      </w:r>
      <w:proofErr w:type="spellStart"/>
      <w:r w:rsidRPr="007C55E1">
        <w:rPr>
          <w:iCs/>
        </w:rPr>
        <w:t>Duguid</w:t>
      </w:r>
      <w:proofErr w:type="spellEnd"/>
      <w:r w:rsidRPr="007C55E1">
        <w:rPr>
          <w:iCs/>
        </w:rPr>
        <w:t>, 2011; Ely, 1994)</w:t>
      </w:r>
      <w:r w:rsidR="00946E05" w:rsidRPr="007C55E1">
        <w:rPr>
          <w:iCs/>
        </w:rPr>
        <w:t xml:space="preserve">. </w:t>
      </w:r>
    </w:p>
    <w:p w14:paraId="358F86A9" w14:textId="76D1924C" w:rsidR="00F15936" w:rsidRPr="007C55E1" w:rsidRDefault="00F15936" w:rsidP="00F15936">
      <w:pPr>
        <w:pStyle w:val="NormalWeb"/>
        <w:spacing w:before="0" w:beforeAutospacing="0" w:after="0" w:afterAutospacing="0" w:line="480" w:lineRule="auto"/>
        <w:ind w:firstLine="720"/>
        <w:rPr>
          <w:iCs/>
        </w:rPr>
      </w:pPr>
      <w:r w:rsidRPr="007C55E1">
        <w:rPr>
          <w:iCs/>
        </w:rPr>
        <w:t>To best capture the employees’ attitude towards the organization, we adopt affective organizational commitment for our analysis. Affective organizational commitment has been described as an attitudinal construct that that imbues the emotional bonds an employee has with an organization (Petersen &amp; Dietz, 2008). As quoted in Petersen and Dietz (2008: 1288): “Affective commitment refers to the employee’s emotional attachment to, identification with, and involvement in the organization” (Meyer &amp; Allen, 1991: 67). It is also suggested that through organizational commitment, employees are more likely to exert extra effort in accomplishing job-rela</w:t>
      </w:r>
      <w:r w:rsidR="00393A57" w:rsidRPr="007C55E1">
        <w:rPr>
          <w:iCs/>
        </w:rPr>
        <w:t>ted goals (Meyer &amp; Allen, 1991), a</w:t>
      </w:r>
      <w:r w:rsidRPr="007C55E1">
        <w:rPr>
          <w:iCs/>
        </w:rPr>
        <w:t>nd recent research has established that affective commitment is a strong predictor of employee task performance and extra role performance (</w:t>
      </w:r>
      <w:proofErr w:type="spellStart"/>
      <w:r w:rsidRPr="007C55E1">
        <w:rPr>
          <w:iCs/>
        </w:rPr>
        <w:t>Loi</w:t>
      </w:r>
      <w:proofErr w:type="spellEnd"/>
      <w:r w:rsidRPr="007C55E1">
        <w:rPr>
          <w:iCs/>
        </w:rPr>
        <w:t>, Lai, &amp; Lamb, 2012).</w:t>
      </w:r>
    </w:p>
    <w:p w14:paraId="18B35C2B" w14:textId="77777777" w:rsidR="00786A96" w:rsidRPr="007C55E1" w:rsidRDefault="00111BCC" w:rsidP="00786A96">
      <w:pPr>
        <w:spacing w:line="480" w:lineRule="auto"/>
        <w:jc w:val="both"/>
        <w:rPr>
          <w:rFonts w:ascii="Times New Roman" w:hAnsi="Times New Roman" w:cs="Times New Roman"/>
          <w:b/>
          <w:sz w:val="24"/>
          <w:szCs w:val="24"/>
        </w:rPr>
      </w:pPr>
      <w:r w:rsidRPr="007C55E1">
        <w:rPr>
          <w:rFonts w:ascii="Times New Roman" w:hAnsi="Times New Roman" w:cs="Times New Roman"/>
          <w:iCs/>
          <w:sz w:val="24"/>
          <w:szCs w:val="24"/>
        </w:rPr>
        <w:tab/>
        <w:t xml:space="preserve">The </w:t>
      </w:r>
      <w:r w:rsidR="00873F1C" w:rsidRPr="007C55E1">
        <w:rPr>
          <w:rFonts w:ascii="Times New Roman" w:hAnsi="Times New Roman" w:cs="Times New Roman"/>
          <w:iCs/>
          <w:sz w:val="24"/>
          <w:szCs w:val="24"/>
        </w:rPr>
        <w:t xml:space="preserve">CBS </w:t>
      </w:r>
      <w:r w:rsidRPr="007C55E1">
        <w:rPr>
          <w:rFonts w:ascii="Times New Roman" w:hAnsi="Times New Roman" w:cs="Times New Roman"/>
          <w:iCs/>
          <w:sz w:val="24"/>
          <w:szCs w:val="24"/>
        </w:rPr>
        <w:t>concept</w:t>
      </w:r>
      <w:r w:rsidR="00873F1C" w:rsidRPr="007C55E1">
        <w:rPr>
          <w:rFonts w:ascii="Times New Roman" w:hAnsi="Times New Roman" w:cs="Times New Roman"/>
          <w:iCs/>
          <w:sz w:val="24"/>
          <w:szCs w:val="24"/>
        </w:rPr>
        <w:t xml:space="preserve"> predicts that, all things being equal, when the environment is favorable for women (</w:t>
      </w:r>
      <w:r w:rsidRPr="007C55E1">
        <w:rPr>
          <w:rFonts w:ascii="Times New Roman" w:hAnsi="Times New Roman" w:cs="Times New Roman"/>
          <w:iCs/>
          <w:sz w:val="24"/>
          <w:szCs w:val="24"/>
        </w:rPr>
        <w:t xml:space="preserve">i.e. </w:t>
      </w:r>
      <w:r w:rsidR="00873F1C" w:rsidRPr="007C55E1">
        <w:rPr>
          <w:rFonts w:ascii="Times New Roman" w:hAnsi="Times New Roman" w:cs="Times New Roman"/>
          <w:iCs/>
          <w:sz w:val="24"/>
          <w:szCs w:val="24"/>
        </w:rPr>
        <w:t xml:space="preserve">equitable promotion and hiring opportunities) such as can be expected in a pink collar setting, then women reporting to women should yield positive </w:t>
      </w:r>
      <w:r w:rsidRPr="007C55E1">
        <w:rPr>
          <w:rFonts w:ascii="Times New Roman" w:hAnsi="Times New Roman" w:cs="Times New Roman"/>
          <w:iCs/>
          <w:sz w:val="24"/>
          <w:szCs w:val="24"/>
        </w:rPr>
        <w:t>outcomes because of the positive identification associated with being female</w:t>
      </w:r>
      <w:r w:rsidR="00873F1C" w:rsidRPr="007C55E1">
        <w:rPr>
          <w:rFonts w:ascii="Times New Roman" w:hAnsi="Times New Roman" w:cs="Times New Roman"/>
          <w:iCs/>
          <w:sz w:val="24"/>
          <w:szCs w:val="24"/>
        </w:rPr>
        <w:t>, such as incr</w:t>
      </w:r>
      <w:r w:rsidRPr="007C55E1">
        <w:rPr>
          <w:rFonts w:ascii="Times New Roman" w:hAnsi="Times New Roman" w:cs="Times New Roman"/>
          <w:iCs/>
          <w:sz w:val="24"/>
          <w:szCs w:val="24"/>
        </w:rPr>
        <w:t>eased organizational commitment and</w:t>
      </w:r>
      <w:r w:rsidR="00873F1C" w:rsidRPr="007C55E1">
        <w:rPr>
          <w:rFonts w:ascii="Times New Roman" w:hAnsi="Times New Roman" w:cs="Times New Roman"/>
          <w:iCs/>
          <w:sz w:val="24"/>
          <w:szCs w:val="24"/>
        </w:rPr>
        <w:t xml:space="preserve"> better performance</w:t>
      </w:r>
      <w:r w:rsidRPr="007C55E1">
        <w:rPr>
          <w:rFonts w:ascii="Times New Roman" w:hAnsi="Times New Roman" w:cs="Times New Roman"/>
          <w:iCs/>
          <w:sz w:val="24"/>
          <w:szCs w:val="24"/>
        </w:rPr>
        <w:t xml:space="preserve"> outcomes</w:t>
      </w:r>
      <w:r w:rsidR="00873F1C" w:rsidRPr="007C55E1">
        <w:rPr>
          <w:rFonts w:ascii="Times New Roman" w:hAnsi="Times New Roman" w:cs="Times New Roman"/>
          <w:iCs/>
          <w:sz w:val="24"/>
          <w:szCs w:val="24"/>
        </w:rPr>
        <w:t>. We assume that status</w:t>
      </w:r>
      <w:r w:rsidR="0024341C" w:rsidRPr="007C55E1">
        <w:rPr>
          <w:rFonts w:ascii="Times New Roman" w:hAnsi="Times New Roman" w:cs="Times New Roman"/>
          <w:iCs/>
          <w:sz w:val="24"/>
          <w:szCs w:val="24"/>
        </w:rPr>
        <w:t xml:space="preserve"> values associated with demographic</w:t>
      </w:r>
      <w:r w:rsidR="00873F1C" w:rsidRPr="007C55E1">
        <w:rPr>
          <w:rFonts w:ascii="Times New Roman" w:hAnsi="Times New Roman" w:cs="Times New Roman"/>
          <w:iCs/>
          <w:sz w:val="24"/>
          <w:szCs w:val="24"/>
        </w:rPr>
        <w:t xml:space="preserve"> characteristics</w:t>
      </w:r>
      <w:r w:rsidR="0024341C" w:rsidRPr="007C55E1">
        <w:rPr>
          <w:rFonts w:ascii="Times New Roman" w:hAnsi="Times New Roman" w:cs="Times New Roman"/>
          <w:iCs/>
          <w:sz w:val="24"/>
          <w:szCs w:val="24"/>
        </w:rPr>
        <w:t>, such as gender,</w:t>
      </w:r>
      <w:r w:rsidR="00873F1C" w:rsidRPr="007C55E1">
        <w:rPr>
          <w:rFonts w:ascii="Times New Roman" w:hAnsi="Times New Roman" w:cs="Times New Roman"/>
          <w:iCs/>
          <w:sz w:val="24"/>
          <w:szCs w:val="24"/>
        </w:rPr>
        <w:t xml:space="preserve"> can be based on proportional representation in the organization. Therefore, in a pink collar setting, CBS predicts that since men are in the minority, they are more likely to experience CBS based on their minority status. Thus, when reporting to a man, men will experience less </w:t>
      </w:r>
      <w:r w:rsidRPr="007C55E1">
        <w:rPr>
          <w:rFonts w:ascii="Times New Roman" w:hAnsi="Times New Roman" w:cs="Times New Roman"/>
          <w:iCs/>
          <w:sz w:val="24"/>
          <w:szCs w:val="24"/>
        </w:rPr>
        <w:t>organizational commitment</w:t>
      </w:r>
      <w:r w:rsidR="00873F1C" w:rsidRPr="007C55E1">
        <w:rPr>
          <w:rFonts w:ascii="Times New Roman" w:hAnsi="Times New Roman" w:cs="Times New Roman"/>
          <w:iCs/>
          <w:sz w:val="24"/>
          <w:szCs w:val="24"/>
        </w:rPr>
        <w:t xml:space="preserve"> because the environment is not favorable for them. And since women have a higher status in this context, we predict that men reporting to </w:t>
      </w:r>
      <w:r w:rsidRPr="007C55E1">
        <w:rPr>
          <w:rFonts w:ascii="Times New Roman" w:hAnsi="Times New Roman" w:cs="Times New Roman"/>
          <w:iCs/>
          <w:sz w:val="24"/>
          <w:szCs w:val="24"/>
        </w:rPr>
        <w:t>women will have higher OC as well as women reporting women</w:t>
      </w:r>
      <w:r w:rsidR="00873F1C" w:rsidRPr="007C55E1">
        <w:rPr>
          <w:rFonts w:ascii="Times New Roman" w:hAnsi="Times New Roman" w:cs="Times New Roman"/>
          <w:iCs/>
          <w:sz w:val="24"/>
          <w:szCs w:val="24"/>
        </w:rPr>
        <w:t>.</w:t>
      </w:r>
      <w:r w:rsidR="00E72FDE" w:rsidRPr="007C55E1">
        <w:rPr>
          <w:rFonts w:ascii="Times New Roman" w:hAnsi="Times New Roman" w:cs="Times New Roman"/>
          <w:b/>
          <w:sz w:val="24"/>
          <w:szCs w:val="24"/>
        </w:rPr>
        <w:t xml:space="preserve"> </w:t>
      </w:r>
    </w:p>
    <w:p w14:paraId="7A206989" w14:textId="6EE1D7A5" w:rsidR="00E70E94" w:rsidRPr="007C55E1" w:rsidRDefault="000E0B95" w:rsidP="00E70E94">
      <w:pPr>
        <w:pStyle w:val="NormalWeb"/>
        <w:spacing w:before="0" w:beforeAutospacing="0" w:after="0" w:afterAutospacing="0"/>
        <w:ind w:left="720"/>
        <w:rPr>
          <w:i/>
        </w:rPr>
      </w:pPr>
      <w:r w:rsidRPr="007C55E1">
        <w:rPr>
          <w:i/>
          <w:iCs/>
        </w:rPr>
        <w:lastRenderedPageBreak/>
        <w:t xml:space="preserve">Hypothesis 1: </w:t>
      </w:r>
      <w:r w:rsidR="00354D17" w:rsidRPr="007C55E1">
        <w:rPr>
          <w:i/>
          <w:iCs/>
        </w:rPr>
        <w:t xml:space="preserve"> </w:t>
      </w:r>
      <w:r w:rsidR="00B13546" w:rsidRPr="007C55E1">
        <w:rPr>
          <w:i/>
          <w:iCs/>
        </w:rPr>
        <w:t>In a pink collar setting,</w:t>
      </w:r>
      <w:r w:rsidR="00873F1C" w:rsidRPr="007C55E1">
        <w:rPr>
          <w:i/>
          <w:iCs/>
        </w:rPr>
        <w:t xml:space="preserve"> </w:t>
      </w:r>
      <w:r w:rsidR="004553BE" w:rsidRPr="007C55E1">
        <w:rPr>
          <w:i/>
          <w:iCs/>
        </w:rPr>
        <w:t xml:space="preserve">female employees with female managers will have higher </w:t>
      </w:r>
      <w:r w:rsidR="00B13546" w:rsidRPr="007C55E1">
        <w:rPr>
          <w:i/>
          <w:iCs/>
        </w:rPr>
        <w:t>org</w:t>
      </w:r>
      <w:r w:rsidR="001D625D" w:rsidRPr="007C55E1">
        <w:rPr>
          <w:i/>
          <w:iCs/>
        </w:rPr>
        <w:t>anization</w:t>
      </w:r>
      <w:r w:rsidR="004553BE" w:rsidRPr="007C55E1">
        <w:rPr>
          <w:i/>
          <w:iCs/>
        </w:rPr>
        <w:t>al</w:t>
      </w:r>
      <w:r w:rsidR="00B13546" w:rsidRPr="007C55E1">
        <w:rPr>
          <w:i/>
          <w:iCs/>
        </w:rPr>
        <w:t xml:space="preserve"> commitment</w:t>
      </w:r>
      <w:r w:rsidR="00873F1C" w:rsidRPr="007C55E1">
        <w:rPr>
          <w:i/>
          <w:iCs/>
        </w:rPr>
        <w:t xml:space="preserve"> than male employees with male managers</w:t>
      </w:r>
      <w:r w:rsidR="00B13546" w:rsidRPr="007C55E1">
        <w:rPr>
          <w:i/>
          <w:iCs/>
        </w:rPr>
        <w:t>.</w:t>
      </w:r>
      <w:r w:rsidR="002729F1" w:rsidRPr="007C55E1">
        <w:rPr>
          <w:i/>
        </w:rPr>
        <w:t xml:space="preserve"> </w:t>
      </w:r>
    </w:p>
    <w:p w14:paraId="487D9F09" w14:textId="77777777" w:rsidR="00E70E94" w:rsidRPr="007C55E1" w:rsidRDefault="00E70E94" w:rsidP="00E70E94">
      <w:pPr>
        <w:pStyle w:val="NormalWeb"/>
        <w:spacing w:before="0" w:beforeAutospacing="0" w:after="0" w:afterAutospacing="0"/>
        <w:ind w:left="720"/>
        <w:rPr>
          <w:i/>
        </w:rPr>
      </w:pPr>
    </w:p>
    <w:p w14:paraId="7B79900C" w14:textId="77777777" w:rsidR="001B58D9" w:rsidRPr="007C55E1" w:rsidRDefault="00111BCC" w:rsidP="00C22362">
      <w:pPr>
        <w:pStyle w:val="NormalWeb"/>
        <w:spacing w:before="0" w:beforeAutospacing="0" w:after="0" w:afterAutospacing="0" w:line="480" w:lineRule="auto"/>
        <w:rPr>
          <w:iCs/>
        </w:rPr>
      </w:pPr>
      <w:r w:rsidRPr="007C55E1">
        <w:rPr>
          <w:iCs/>
        </w:rPr>
        <w:tab/>
      </w:r>
      <w:r w:rsidR="00ED457B" w:rsidRPr="007C55E1">
        <w:rPr>
          <w:iCs/>
        </w:rPr>
        <w:t xml:space="preserve">In a qualitative study on the Crabs in the Barrel Syndrome (Miller, 2016), we learn that CBS can exist for women, even in female-dominated organizations, when men are the key influencers and decision makers. When the “good old boys” network is in play, biased hiring and promotion decisions can favor men, thus creating the </w:t>
      </w:r>
      <w:r w:rsidR="008B3539" w:rsidRPr="007C55E1">
        <w:rPr>
          <w:iCs/>
        </w:rPr>
        <w:t>“</w:t>
      </w:r>
      <w:r w:rsidR="00ED457B" w:rsidRPr="007C55E1">
        <w:rPr>
          <w:iCs/>
        </w:rPr>
        <w:t>glass escalator</w:t>
      </w:r>
      <w:r w:rsidR="008B3539" w:rsidRPr="007C55E1">
        <w:rPr>
          <w:iCs/>
        </w:rPr>
        <w:t>”</w:t>
      </w:r>
      <w:r w:rsidR="00ED457B" w:rsidRPr="007C55E1">
        <w:rPr>
          <w:iCs/>
        </w:rPr>
        <w:t xml:space="preserve"> effect.</w:t>
      </w:r>
      <w:r w:rsidR="00CB5B04" w:rsidRPr="007C55E1">
        <w:rPr>
          <w:iCs/>
        </w:rPr>
        <w:t xml:space="preserve"> The</w:t>
      </w:r>
      <w:r w:rsidR="008B3539" w:rsidRPr="007C55E1">
        <w:rPr>
          <w:iCs/>
        </w:rPr>
        <w:t xml:space="preserve"> “glass escalator” concept w</w:t>
      </w:r>
      <w:r w:rsidRPr="007C55E1">
        <w:rPr>
          <w:iCs/>
        </w:rPr>
        <w:t>as introduced by Williams (1992</w:t>
      </w:r>
      <w:r w:rsidR="008B3539" w:rsidRPr="007C55E1">
        <w:rPr>
          <w:iCs/>
        </w:rPr>
        <w:t xml:space="preserve">) to suggest that men receive advantages in female-dominated professions (e.g. nursing, teaching, librarianship, and social work) and are assumed to be more suitable than women for leadership positions. Similarly, </w:t>
      </w:r>
      <w:r w:rsidR="00C37EF1" w:rsidRPr="007C55E1">
        <w:rPr>
          <w:iCs/>
        </w:rPr>
        <w:t xml:space="preserve">Goldberg </w:t>
      </w:r>
      <w:r w:rsidR="00BE5A66" w:rsidRPr="007C55E1">
        <w:rPr>
          <w:iCs/>
        </w:rPr>
        <w:t>and colleagues</w:t>
      </w:r>
      <w:r w:rsidR="00C37EF1" w:rsidRPr="007C55E1">
        <w:rPr>
          <w:iCs/>
        </w:rPr>
        <w:t xml:space="preserve"> (2004) found that men in female-dominated jobs earned considerably higher salaries than women.</w:t>
      </w:r>
      <w:r w:rsidR="008B3539" w:rsidRPr="007C55E1">
        <w:rPr>
          <w:iCs/>
        </w:rPr>
        <w:t xml:space="preserve"> </w:t>
      </w:r>
    </w:p>
    <w:p w14:paraId="35D348A4" w14:textId="3D518574" w:rsidR="00E70E94" w:rsidRPr="007C55E1" w:rsidRDefault="008B3539" w:rsidP="001B58D9">
      <w:pPr>
        <w:pStyle w:val="NormalWeb"/>
        <w:spacing w:before="0" w:beforeAutospacing="0" w:after="0" w:afterAutospacing="0" w:line="480" w:lineRule="auto"/>
        <w:ind w:firstLine="720"/>
        <w:rPr>
          <w:iCs/>
        </w:rPr>
      </w:pPr>
      <w:r w:rsidRPr="007C55E1">
        <w:rPr>
          <w:iCs/>
        </w:rPr>
        <w:t xml:space="preserve">In environments where discrimination against women is high, </w:t>
      </w:r>
      <w:r w:rsidR="00292B53" w:rsidRPr="007C55E1">
        <w:rPr>
          <w:iCs/>
        </w:rPr>
        <w:t xml:space="preserve">men have an advantage in being considered for hiring and promotions more so over women, therefore even though they are a numerical minority, their sex would garner them a preferred status given the preferential treatment, which would increase their commitment to the organization. </w:t>
      </w:r>
      <w:r w:rsidRPr="007C55E1">
        <w:rPr>
          <w:iCs/>
        </w:rPr>
        <w:t xml:space="preserve">If the pervasiveness of discrimination against women is high in a </w:t>
      </w:r>
      <w:r w:rsidR="00C22362" w:rsidRPr="007C55E1">
        <w:rPr>
          <w:iCs/>
        </w:rPr>
        <w:t>given environment, then women</w:t>
      </w:r>
      <w:r w:rsidRPr="007C55E1">
        <w:rPr>
          <w:iCs/>
        </w:rPr>
        <w:t xml:space="preserve"> in leadership positions are less likely to offer support to j</w:t>
      </w:r>
      <w:r w:rsidR="00292B53" w:rsidRPr="007C55E1">
        <w:rPr>
          <w:iCs/>
        </w:rPr>
        <w:t xml:space="preserve">unior women, thus leading female employees reporting to a woman less likely to be committed to the organization. Conversely, in environments where discrimination against women is low, women will benefit from being in a community of women, and will likely be more committed to the organization than men reporting to men. We hypothesize that in a pink collar setting, there will be a three-way interaction among dyad </w:t>
      </w:r>
      <w:r w:rsidR="00C22362" w:rsidRPr="007C55E1">
        <w:rPr>
          <w:iCs/>
        </w:rPr>
        <w:t>gender</w:t>
      </w:r>
      <w:r w:rsidR="00292B53" w:rsidRPr="007C55E1">
        <w:rPr>
          <w:iCs/>
        </w:rPr>
        <w:t xml:space="preserve"> (dis)similarity, manager’s </w:t>
      </w:r>
      <w:r w:rsidR="00C22362" w:rsidRPr="007C55E1">
        <w:rPr>
          <w:iCs/>
        </w:rPr>
        <w:t>gender</w:t>
      </w:r>
      <w:r w:rsidR="00292B53" w:rsidRPr="007C55E1">
        <w:rPr>
          <w:iCs/>
        </w:rPr>
        <w:t>, and perceived discrimination against women, such that:</w:t>
      </w:r>
    </w:p>
    <w:p w14:paraId="05968A8E" w14:textId="19D30F7E" w:rsidR="00292B53" w:rsidRPr="007C55E1" w:rsidRDefault="000E0B95" w:rsidP="00E70E94">
      <w:pPr>
        <w:pStyle w:val="NormalWeb"/>
        <w:spacing w:before="0" w:beforeAutospacing="0" w:after="0" w:afterAutospacing="0"/>
        <w:ind w:left="720"/>
        <w:rPr>
          <w:i/>
          <w:iCs/>
        </w:rPr>
      </w:pPr>
      <w:r w:rsidRPr="007C55E1">
        <w:rPr>
          <w:i/>
          <w:iCs/>
        </w:rPr>
        <w:lastRenderedPageBreak/>
        <w:t>Hypoth</w:t>
      </w:r>
      <w:r w:rsidR="00ED457B" w:rsidRPr="007C55E1">
        <w:rPr>
          <w:i/>
          <w:iCs/>
        </w:rPr>
        <w:t xml:space="preserve">esis </w:t>
      </w:r>
      <w:r w:rsidR="00E72FDE" w:rsidRPr="007C55E1">
        <w:rPr>
          <w:i/>
          <w:iCs/>
        </w:rPr>
        <w:t>2</w:t>
      </w:r>
      <w:r w:rsidR="0034013A" w:rsidRPr="007C55E1">
        <w:rPr>
          <w:i/>
          <w:iCs/>
        </w:rPr>
        <w:t>a</w:t>
      </w:r>
      <w:r w:rsidRPr="007C55E1">
        <w:rPr>
          <w:i/>
          <w:iCs/>
        </w:rPr>
        <w:t xml:space="preserve">: </w:t>
      </w:r>
      <w:r w:rsidR="00292B53" w:rsidRPr="007C55E1">
        <w:rPr>
          <w:i/>
          <w:iCs/>
        </w:rPr>
        <w:t>I</w:t>
      </w:r>
      <w:r w:rsidR="00DF7754" w:rsidRPr="007C55E1">
        <w:rPr>
          <w:i/>
          <w:iCs/>
        </w:rPr>
        <w:t>n environments where discrimination against women is low,</w:t>
      </w:r>
      <w:r w:rsidR="00E05AE5" w:rsidRPr="007C55E1">
        <w:rPr>
          <w:i/>
          <w:iCs/>
        </w:rPr>
        <w:t xml:space="preserve"> </w:t>
      </w:r>
      <w:r w:rsidR="00091FCB" w:rsidRPr="007C55E1">
        <w:rPr>
          <w:i/>
          <w:iCs/>
        </w:rPr>
        <w:t>female</w:t>
      </w:r>
      <w:r w:rsidR="00C5242F" w:rsidRPr="007C55E1">
        <w:rPr>
          <w:i/>
          <w:iCs/>
        </w:rPr>
        <w:t xml:space="preserve"> employees with a female manager</w:t>
      </w:r>
      <w:r w:rsidR="00050151" w:rsidRPr="007C55E1">
        <w:rPr>
          <w:i/>
          <w:iCs/>
        </w:rPr>
        <w:t xml:space="preserve"> </w:t>
      </w:r>
      <w:r w:rsidR="00DF7754" w:rsidRPr="007C55E1">
        <w:rPr>
          <w:i/>
          <w:iCs/>
        </w:rPr>
        <w:t xml:space="preserve">will have </w:t>
      </w:r>
      <w:r w:rsidR="009A6A3B" w:rsidRPr="007C55E1">
        <w:rPr>
          <w:i/>
          <w:iCs/>
        </w:rPr>
        <w:t xml:space="preserve">higher </w:t>
      </w:r>
      <w:r w:rsidR="00DF7754" w:rsidRPr="007C55E1">
        <w:rPr>
          <w:i/>
          <w:iCs/>
        </w:rPr>
        <w:t>org</w:t>
      </w:r>
      <w:r w:rsidR="001D625D" w:rsidRPr="007C55E1">
        <w:rPr>
          <w:i/>
          <w:iCs/>
        </w:rPr>
        <w:t>anization</w:t>
      </w:r>
      <w:r w:rsidR="00C5242F" w:rsidRPr="007C55E1">
        <w:rPr>
          <w:i/>
          <w:iCs/>
        </w:rPr>
        <w:t>al</w:t>
      </w:r>
      <w:r w:rsidR="00DF7754" w:rsidRPr="007C55E1">
        <w:rPr>
          <w:i/>
          <w:iCs/>
        </w:rPr>
        <w:t xml:space="preserve"> commitment than</w:t>
      </w:r>
      <w:r w:rsidR="00713886" w:rsidRPr="007C55E1">
        <w:rPr>
          <w:i/>
          <w:iCs/>
        </w:rPr>
        <w:t xml:space="preserve"> </w:t>
      </w:r>
      <w:r w:rsidR="00091FCB" w:rsidRPr="007C55E1">
        <w:rPr>
          <w:i/>
          <w:iCs/>
        </w:rPr>
        <w:t xml:space="preserve">male </w:t>
      </w:r>
      <w:r w:rsidR="00C5242F" w:rsidRPr="007C55E1">
        <w:rPr>
          <w:i/>
          <w:iCs/>
        </w:rPr>
        <w:t>employees with a male manager</w:t>
      </w:r>
      <w:r w:rsidR="00E72FDE" w:rsidRPr="007C55E1">
        <w:rPr>
          <w:i/>
          <w:iCs/>
        </w:rPr>
        <w:t>.</w:t>
      </w:r>
      <w:r w:rsidR="00050151" w:rsidRPr="007C55E1">
        <w:rPr>
          <w:i/>
          <w:iCs/>
        </w:rPr>
        <w:t xml:space="preserve"> </w:t>
      </w:r>
    </w:p>
    <w:p w14:paraId="7B4E2E4B" w14:textId="77777777" w:rsidR="00292B53" w:rsidRPr="007C55E1" w:rsidRDefault="00292B53" w:rsidP="00E70E94">
      <w:pPr>
        <w:pStyle w:val="NormalWeb"/>
        <w:spacing w:before="0" w:beforeAutospacing="0" w:after="0" w:afterAutospacing="0"/>
        <w:ind w:left="720"/>
        <w:rPr>
          <w:i/>
          <w:iCs/>
        </w:rPr>
      </w:pPr>
    </w:p>
    <w:p w14:paraId="70285B8C" w14:textId="5FA70515" w:rsidR="00E05AE5" w:rsidRPr="007C55E1" w:rsidRDefault="00E05AE5" w:rsidP="00E70E94">
      <w:pPr>
        <w:pStyle w:val="NormalWeb"/>
        <w:spacing w:before="0" w:beforeAutospacing="0" w:after="0" w:afterAutospacing="0"/>
        <w:ind w:left="720"/>
        <w:rPr>
          <w:i/>
          <w:iCs/>
        </w:rPr>
      </w:pPr>
      <w:r w:rsidRPr="007C55E1">
        <w:rPr>
          <w:i/>
          <w:iCs/>
        </w:rPr>
        <w:t>Hypothe</w:t>
      </w:r>
      <w:r w:rsidR="004D592C" w:rsidRPr="007C55E1">
        <w:rPr>
          <w:i/>
          <w:iCs/>
        </w:rPr>
        <w:t xml:space="preserve">sis </w:t>
      </w:r>
      <w:r w:rsidR="004C4314" w:rsidRPr="007C55E1">
        <w:rPr>
          <w:i/>
          <w:iCs/>
        </w:rPr>
        <w:t>2b</w:t>
      </w:r>
      <w:r w:rsidRPr="007C55E1">
        <w:rPr>
          <w:i/>
          <w:iCs/>
        </w:rPr>
        <w:t xml:space="preserve">: </w:t>
      </w:r>
      <w:r w:rsidR="004C5148" w:rsidRPr="007C55E1">
        <w:rPr>
          <w:i/>
          <w:iCs/>
        </w:rPr>
        <w:t>In environments where discrimination against</w:t>
      </w:r>
      <w:r w:rsidR="004C5148" w:rsidRPr="007C55E1">
        <w:rPr>
          <w:b/>
          <w:i/>
          <w:iCs/>
        </w:rPr>
        <w:t xml:space="preserve"> </w:t>
      </w:r>
      <w:r w:rsidR="004C5148" w:rsidRPr="007C55E1">
        <w:rPr>
          <w:i/>
          <w:iCs/>
        </w:rPr>
        <w:t xml:space="preserve">women is high, </w:t>
      </w:r>
      <w:r w:rsidR="00091FCB" w:rsidRPr="007C55E1">
        <w:rPr>
          <w:i/>
          <w:iCs/>
        </w:rPr>
        <w:t xml:space="preserve">male </w:t>
      </w:r>
      <w:r w:rsidR="00C5242F" w:rsidRPr="007C55E1">
        <w:rPr>
          <w:i/>
          <w:iCs/>
        </w:rPr>
        <w:t>employees with male managers</w:t>
      </w:r>
      <w:r w:rsidR="00144550" w:rsidRPr="007C55E1">
        <w:rPr>
          <w:i/>
          <w:iCs/>
        </w:rPr>
        <w:t xml:space="preserve"> will have </w:t>
      </w:r>
      <w:r w:rsidR="00DC7EA2" w:rsidRPr="007C55E1">
        <w:rPr>
          <w:i/>
          <w:iCs/>
        </w:rPr>
        <w:t>higher</w:t>
      </w:r>
      <w:r w:rsidR="00144550" w:rsidRPr="007C55E1">
        <w:rPr>
          <w:i/>
          <w:iCs/>
        </w:rPr>
        <w:t xml:space="preserve"> org</w:t>
      </w:r>
      <w:r w:rsidR="003D03F3" w:rsidRPr="007C55E1">
        <w:rPr>
          <w:i/>
          <w:iCs/>
        </w:rPr>
        <w:t>anization</w:t>
      </w:r>
      <w:r w:rsidR="00C5242F" w:rsidRPr="007C55E1">
        <w:rPr>
          <w:i/>
          <w:iCs/>
        </w:rPr>
        <w:t>al</w:t>
      </w:r>
      <w:r w:rsidR="00144550" w:rsidRPr="007C55E1">
        <w:rPr>
          <w:i/>
          <w:iCs/>
        </w:rPr>
        <w:t xml:space="preserve"> commitment than </w:t>
      </w:r>
      <w:r w:rsidR="003D03F3" w:rsidRPr="007C55E1">
        <w:rPr>
          <w:i/>
          <w:iCs/>
        </w:rPr>
        <w:t>female</w:t>
      </w:r>
      <w:r w:rsidR="00C5242F" w:rsidRPr="007C55E1">
        <w:rPr>
          <w:i/>
          <w:iCs/>
        </w:rPr>
        <w:t xml:space="preserve"> employees with female man</w:t>
      </w:r>
      <w:r w:rsidR="00951E32" w:rsidRPr="007C55E1">
        <w:rPr>
          <w:i/>
          <w:iCs/>
        </w:rPr>
        <w:t>a</w:t>
      </w:r>
      <w:r w:rsidR="00C5242F" w:rsidRPr="007C55E1">
        <w:rPr>
          <w:i/>
          <w:iCs/>
        </w:rPr>
        <w:t>gers</w:t>
      </w:r>
      <w:r w:rsidR="00625A0A" w:rsidRPr="007C55E1">
        <w:rPr>
          <w:i/>
          <w:iCs/>
        </w:rPr>
        <w:t xml:space="preserve"> </w:t>
      </w:r>
    </w:p>
    <w:p w14:paraId="574D0318" w14:textId="77777777" w:rsidR="00E05AE5" w:rsidRPr="007C55E1" w:rsidRDefault="00E05AE5" w:rsidP="00E70E94">
      <w:pPr>
        <w:pStyle w:val="NormalWeb"/>
        <w:spacing w:before="0" w:beforeAutospacing="0" w:after="0" w:afterAutospacing="0"/>
        <w:ind w:left="720"/>
        <w:rPr>
          <w:i/>
          <w:iCs/>
        </w:rPr>
      </w:pPr>
    </w:p>
    <w:p w14:paraId="407C85A9" w14:textId="77777777" w:rsidR="00713886" w:rsidRPr="007C55E1" w:rsidRDefault="00713886" w:rsidP="00E70E94">
      <w:pPr>
        <w:pStyle w:val="NormalWeb"/>
        <w:spacing w:before="0" w:beforeAutospacing="0" w:after="0" w:afterAutospacing="0"/>
        <w:ind w:left="720"/>
        <w:rPr>
          <w:i/>
          <w:iCs/>
        </w:rPr>
      </w:pPr>
    </w:p>
    <w:p w14:paraId="04208B5A" w14:textId="77777777" w:rsidR="00DA6599" w:rsidRPr="007C55E1" w:rsidRDefault="00DA6599" w:rsidP="00D71ECC">
      <w:pPr>
        <w:adjustRightInd w:val="0"/>
        <w:snapToGrid w:val="0"/>
        <w:spacing w:line="480" w:lineRule="auto"/>
        <w:contextualSpacing/>
        <w:jc w:val="center"/>
        <w:outlineLvl w:val="0"/>
        <w:rPr>
          <w:rFonts w:ascii="Times New Roman" w:hAnsi="Times New Roman" w:cs="Times New Roman"/>
          <w:b/>
          <w:color w:val="000000"/>
          <w:sz w:val="24"/>
          <w:szCs w:val="24"/>
        </w:rPr>
      </w:pPr>
      <w:r w:rsidRPr="007C55E1">
        <w:rPr>
          <w:rFonts w:ascii="Times New Roman" w:hAnsi="Times New Roman" w:cs="Times New Roman"/>
          <w:b/>
          <w:color w:val="000000"/>
          <w:sz w:val="24"/>
          <w:szCs w:val="24"/>
        </w:rPr>
        <w:t>METHOD</w:t>
      </w:r>
      <w:r w:rsidR="00DE15BA" w:rsidRPr="007C55E1">
        <w:rPr>
          <w:rFonts w:ascii="Times New Roman" w:hAnsi="Times New Roman" w:cs="Times New Roman"/>
          <w:b/>
          <w:color w:val="000000"/>
          <w:sz w:val="24"/>
          <w:szCs w:val="24"/>
        </w:rPr>
        <w:t>S</w:t>
      </w:r>
    </w:p>
    <w:p w14:paraId="6F8E9ED6" w14:textId="77777777" w:rsidR="001B37B9" w:rsidRPr="007C55E1" w:rsidRDefault="001B37B9" w:rsidP="00D71ECC">
      <w:pPr>
        <w:adjustRightInd w:val="0"/>
        <w:snapToGrid w:val="0"/>
        <w:spacing w:line="480" w:lineRule="auto"/>
        <w:contextualSpacing/>
        <w:outlineLvl w:val="0"/>
        <w:rPr>
          <w:rFonts w:ascii="Times New Roman" w:hAnsi="Times New Roman" w:cs="Times New Roman"/>
          <w:color w:val="000000"/>
          <w:sz w:val="24"/>
          <w:szCs w:val="24"/>
        </w:rPr>
      </w:pPr>
      <w:r w:rsidRPr="007C55E1">
        <w:rPr>
          <w:rFonts w:ascii="Times New Roman" w:hAnsi="Times New Roman" w:cs="Times New Roman"/>
          <w:b/>
          <w:bCs/>
          <w:color w:val="000000"/>
          <w:sz w:val="24"/>
          <w:szCs w:val="24"/>
        </w:rPr>
        <w:t>Sample and Procedures</w:t>
      </w:r>
    </w:p>
    <w:p w14:paraId="4D7058D9" w14:textId="057C2452" w:rsidR="003E0F19" w:rsidRPr="007C55E1" w:rsidRDefault="00874B4E" w:rsidP="00C27B49">
      <w:pPr>
        <w:adjustRightInd w:val="0"/>
        <w:snapToGrid w:val="0"/>
        <w:spacing w:after="0" w:line="480" w:lineRule="auto"/>
        <w:ind w:firstLine="720"/>
        <w:contextualSpacing/>
        <w:outlineLvl w:val="0"/>
        <w:rPr>
          <w:rFonts w:ascii="Times New Roman" w:hAnsi="Times New Roman" w:cs="Times New Roman"/>
          <w:color w:val="000000"/>
          <w:sz w:val="24"/>
          <w:szCs w:val="24"/>
        </w:rPr>
      </w:pPr>
      <w:r w:rsidRPr="007C55E1">
        <w:rPr>
          <w:rFonts w:ascii="Times New Roman" w:hAnsi="Times New Roman" w:cs="Times New Roman"/>
          <w:color w:val="000000"/>
          <w:sz w:val="24"/>
          <w:szCs w:val="24"/>
        </w:rPr>
        <w:t>We adopted a field study approach and collected data from employed graduate business students at a U.S. university</w:t>
      </w:r>
      <w:r w:rsidR="0043261C" w:rsidRPr="007C55E1">
        <w:rPr>
          <w:rFonts w:ascii="Times New Roman" w:hAnsi="Times New Roman" w:cs="Times New Roman"/>
          <w:color w:val="000000"/>
          <w:sz w:val="24"/>
          <w:szCs w:val="24"/>
        </w:rPr>
        <w:t xml:space="preserve">. Students were invited to participate on a voluntary basis and were incentivized with extra credit for survey completion. The survey completion was confidential, and was administered through the </w:t>
      </w:r>
      <w:r w:rsidR="009B4433" w:rsidRPr="007C55E1">
        <w:rPr>
          <w:rFonts w:ascii="Times New Roman" w:hAnsi="Times New Roman" w:cs="Times New Roman"/>
          <w:color w:val="000000"/>
          <w:sz w:val="24"/>
          <w:szCs w:val="24"/>
        </w:rPr>
        <w:t>Survey Monkey</w:t>
      </w:r>
      <w:r w:rsidR="0043261C" w:rsidRPr="007C55E1">
        <w:rPr>
          <w:rFonts w:ascii="Times New Roman" w:hAnsi="Times New Roman" w:cs="Times New Roman"/>
          <w:color w:val="000000"/>
          <w:sz w:val="24"/>
          <w:szCs w:val="24"/>
        </w:rPr>
        <w:t xml:space="preserve"> software. All working students present in class completed the employee survey, which resulted in a 100% participation rate.</w:t>
      </w:r>
      <w:r w:rsidR="009632E0" w:rsidRPr="007C55E1">
        <w:rPr>
          <w:rFonts w:ascii="Times New Roman" w:hAnsi="Times New Roman" w:cs="Times New Roman"/>
          <w:color w:val="000000"/>
          <w:sz w:val="24"/>
          <w:szCs w:val="24"/>
        </w:rPr>
        <w:t xml:space="preserve"> </w:t>
      </w:r>
      <w:r w:rsidR="003E0F19" w:rsidRPr="007C55E1">
        <w:rPr>
          <w:rFonts w:ascii="Times New Roman" w:hAnsi="Times New Roman" w:cs="Times New Roman"/>
          <w:color w:val="000000"/>
          <w:sz w:val="24"/>
          <w:szCs w:val="24"/>
        </w:rPr>
        <w:t xml:space="preserve">Seventy students </w:t>
      </w:r>
      <w:r w:rsidR="006C5F76" w:rsidRPr="007C55E1">
        <w:rPr>
          <w:rFonts w:ascii="Times New Roman" w:hAnsi="Times New Roman" w:cs="Times New Roman"/>
          <w:color w:val="000000"/>
          <w:sz w:val="24"/>
          <w:szCs w:val="24"/>
        </w:rPr>
        <w:t>start</w:t>
      </w:r>
      <w:r w:rsidR="003E0F19" w:rsidRPr="007C55E1">
        <w:rPr>
          <w:rFonts w:ascii="Times New Roman" w:hAnsi="Times New Roman" w:cs="Times New Roman"/>
          <w:color w:val="000000"/>
          <w:sz w:val="24"/>
          <w:szCs w:val="24"/>
        </w:rPr>
        <w:t xml:space="preserve">ed the survey, however </w:t>
      </w:r>
      <w:r w:rsidR="006C5F76" w:rsidRPr="007C55E1">
        <w:rPr>
          <w:rFonts w:ascii="Times New Roman" w:hAnsi="Times New Roman" w:cs="Times New Roman"/>
          <w:color w:val="000000"/>
          <w:sz w:val="24"/>
          <w:szCs w:val="24"/>
        </w:rPr>
        <w:t xml:space="preserve">only </w:t>
      </w:r>
      <w:r w:rsidR="003E0F19" w:rsidRPr="007C55E1">
        <w:rPr>
          <w:rFonts w:ascii="Times New Roman" w:hAnsi="Times New Roman" w:cs="Times New Roman"/>
          <w:color w:val="000000"/>
          <w:sz w:val="24"/>
          <w:szCs w:val="24"/>
        </w:rPr>
        <w:t xml:space="preserve">sixty-eight complete surveys resulted. The survey included questions about their organization’s </w:t>
      </w:r>
      <w:r w:rsidR="00C22362" w:rsidRPr="007C55E1">
        <w:rPr>
          <w:rFonts w:ascii="Times New Roman" w:hAnsi="Times New Roman" w:cs="Times New Roman"/>
          <w:color w:val="000000"/>
          <w:sz w:val="24"/>
          <w:szCs w:val="24"/>
        </w:rPr>
        <w:t>gender</w:t>
      </w:r>
      <w:r w:rsidR="003E0F19" w:rsidRPr="007C55E1">
        <w:rPr>
          <w:rFonts w:ascii="Times New Roman" w:hAnsi="Times New Roman" w:cs="Times New Roman"/>
          <w:color w:val="000000"/>
          <w:sz w:val="24"/>
          <w:szCs w:val="24"/>
        </w:rPr>
        <w:t>-based discriminatory practices, communication frequency w</w:t>
      </w:r>
      <w:r w:rsidR="00C22362" w:rsidRPr="007C55E1">
        <w:rPr>
          <w:rFonts w:ascii="Times New Roman" w:hAnsi="Times New Roman" w:cs="Times New Roman"/>
          <w:color w:val="000000"/>
          <w:sz w:val="24"/>
          <w:szCs w:val="24"/>
        </w:rPr>
        <w:t>ith their immediate supervisor</w:t>
      </w:r>
      <w:r w:rsidR="003E0F19" w:rsidRPr="007C55E1">
        <w:rPr>
          <w:rFonts w:ascii="Times New Roman" w:hAnsi="Times New Roman" w:cs="Times New Roman"/>
          <w:color w:val="000000"/>
          <w:sz w:val="24"/>
          <w:szCs w:val="24"/>
        </w:rPr>
        <w:t>, and demographic information about the employee and their immediate supervisor.</w:t>
      </w:r>
    </w:p>
    <w:p w14:paraId="6A0D6641" w14:textId="77777777" w:rsidR="009B4433" w:rsidRPr="007C55E1" w:rsidRDefault="009B4433" w:rsidP="00D71ECC">
      <w:pPr>
        <w:adjustRightInd w:val="0"/>
        <w:snapToGrid w:val="0"/>
        <w:spacing w:line="480" w:lineRule="auto"/>
        <w:ind w:firstLine="720"/>
        <w:contextualSpacing/>
        <w:outlineLvl w:val="0"/>
        <w:rPr>
          <w:rFonts w:ascii="Times New Roman" w:hAnsi="Times New Roman" w:cs="Times New Roman"/>
          <w:color w:val="000000"/>
          <w:sz w:val="24"/>
          <w:szCs w:val="24"/>
        </w:rPr>
      </w:pPr>
      <w:r w:rsidRPr="007C55E1">
        <w:rPr>
          <w:rFonts w:ascii="Times New Roman" w:hAnsi="Times New Roman" w:cs="Times New Roman"/>
          <w:color w:val="000000"/>
          <w:sz w:val="24"/>
          <w:szCs w:val="24"/>
        </w:rPr>
        <w:t xml:space="preserve">Our goal for sampling was to create a sampling frame that had variance on the immediate manager’s </w:t>
      </w:r>
      <w:r w:rsidR="006C5F76" w:rsidRPr="007C55E1">
        <w:rPr>
          <w:rFonts w:ascii="Times New Roman" w:hAnsi="Times New Roman" w:cs="Times New Roman"/>
          <w:color w:val="000000"/>
          <w:sz w:val="24"/>
          <w:szCs w:val="24"/>
        </w:rPr>
        <w:t>sex</w:t>
      </w:r>
      <w:r w:rsidRPr="007C55E1">
        <w:rPr>
          <w:rFonts w:ascii="Times New Roman" w:hAnsi="Times New Roman" w:cs="Times New Roman"/>
          <w:color w:val="000000"/>
          <w:sz w:val="24"/>
          <w:szCs w:val="24"/>
        </w:rPr>
        <w:t xml:space="preserve">. The </w:t>
      </w:r>
      <w:r w:rsidR="003E0F19" w:rsidRPr="007C55E1">
        <w:rPr>
          <w:rFonts w:ascii="Times New Roman" w:hAnsi="Times New Roman" w:cs="Times New Roman"/>
          <w:color w:val="000000"/>
          <w:sz w:val="24"/>
          <w:szCs w:val="24"/>
        </w:rPr>
        <w:t xml:space="preserve">graduate business </w:t>
      </w:r>
      <w:r w:rsidRPr="007C55E1">
        <w:rPr>
          <w:rFonts w:ascii="Times New Roman" w:hAnsi="Times New Roman" w:cs="Times New Roman"/>
          <w:color w:val="000000"/>
          <w:sz w:val="24"/>
          <w:szCs w:val="24"/>
        </w:rPr>
        <w:t xml:space="preserve">students primarily worked in predominantly male settings and had </w:t>
      </w:r>
      <w:r w:rsidR="00957FCC" w:rsidRPr="007C55E1">
        <w:rPr>
          <w:rFonts w:ascii="Times New Roman" w:hAnsi="Times New Roman" w:cs="Times New Roman"/>
          <w:color w:val="000000"/>
          <w:sz w:val="24"/>
          <w:szCs w:val="24"/>
        </w:rPr>
        <w:t xml:space="preserve">mostly </w:t>
      </w:r>
      <w:r w:rsidRPr="007C55E1">
        <w:rPr>
          <w:rFonts w:ascii="Times New Roman" w:hAnsi="Times New Roman" w:cs="Times New Roman"/>
          <w:color w:val="000000"/>
          <w:sz w:val="24"/>
          <w:szCs w:val="24"/>
        </w:rPr>
        <w:t xml:space="preserve">male </w:t>
      </w:r>
      <w:r w:rsidR="00957FCC" w:rsidRPr="007C55E1">
        <w:rPr>
          <w:rFonts w:ascii="Times New Roman" w:hAnsi="Times New Roman" w:cs="Times New Roman"/>
          <w:color w:val="000000"/>
          <w:sz w:val="24"/>
          <w:szCs w:val="24"/>
        </w:rPr>
        <w:t>supervisors</w:t>
      </w:r>
      <w:r w:rsidR="003E0F19" w:rsidRPr="007C55E1">
        <w:rPr>
          <w:rFonts w:ascii="Times New Roman" w:hAnsi="Times New Roman" w:cs="Times New Roman"/>
          <w:color w:val="000000"/>
          <w:sz w:val="24"/>
          <w:szCs w:val="24"/>
        </w:rPr>
        <w:t xml:space="preserve">, therefore we contracted with </w:t>
      </w:r>
      <w:proofErr w:type="spellStart"/>
      <w:r w:rsidR="003E0F19" w:rsidRPr="007C55E1">
        <w:rPr>
          <w:rFonts w:ascii="Times New Roman" w:hAnsi="Times New Roman" w:cs="Times New Roman"/>
          <w:color w:val="000000"/>
          <w:sz w:val="24"/>
          <w:szCs w:val="24"/>
        </w:rPr>
        <w:t>Qualtrics</w:t>
      </w:r>
      <w:proofErr w:type="spellEnd"/>
      <w:r w:rsidR="00957FCC" w:rsidRPr="007C55E1">
        <w:rPr>
          <w:rFonts w:ascii="Times New Roman" w:hAnsi="Times New Roman" w:cs="Times New Roman"/>
          <w:color w:val="000000"/>
          <w:sz w:val="24"/>
          <w:szCs w:val="24"/>
        </w:rPr>
        <w:t>, an online survey software provider offering survey panel management,</w:t>
      </w:r>
      <w:r w:rsidR="003E0F19" w:rsidRPr="007C55E1">
        <w:rPr>
          <w:rFonts w:ascii="Times New Roman" w:hAnsi="Times New Roman" w:cs="Times New Roman"/>
          <w:color w:val="000000"/>
          <w:sz w:val="24"/>
          <w:szCs w:val="24"/>
        </w:rPr>
        <w:t xml:space="preserve"> to identify participants to meet additional inclusion criteria for the study.</w:t>
      </w:r>
      <w:r w:rsidR="00957FCC" w:rsidRPr="007C55E1">
        <w:rPr>
          <w:rFonts w:ascii="Times New Roman" w:hAnsi="Times New Roman" w:cs="Times New Roman"/>
          <w:color w:val="000000"/>
          <w:sz w:val="24"/>
          <w:szCs w:val="24"/>
        </w:rPr>
        <w:t xml:space="preserve"> </w:t>
      </w:r>
      <w:proofErr w:type="spellStart"/>
      <w:r w:rsidR="00957FCC" w:rsidRPr="007C55E1">
        <w:rPr>
          <w:rFonts w:ascii="Times New Roman" w:hAnsi="Times New Roman" w:cs="Times New Roman"/>
          <w:color w:val="000000"/>
          <w:sz w:val="24"/>
          <w:szCs w:val="24"/>
        </w:rPr>
        <w:t>Qualtrics</w:t>
      </w:r>
      <w:proofErr w:type="spellEnd"/>
      <w:r w:rsidR="00957FCC" w:rsidRPr="007C55E1">
        <w:rPr>
          <w:rFonts w:ascii="Times New Roman" w:hAnsi="Times New Roman" w:cs="Times New Roman"/>
          <w:color w:val="000000"/>
          <w:sz w:val="24"/>
          <w:szCs w:val="24"/>
        </w:rPr>
        <w:t xml:space="preserve"> maintains a national panel with over 250,000 individuals who have registered to take surveys.</w:t>
      </w:r>
    </w:p>
    <w:p w14:paraId="1F18BB42" w14:textId="77777777" w:rsidR="00AD5D05" w:rsidRPr="007C55E1" w:rsidRDefault="009632E0" w:rsidP="00D71ECC">
      <w:pPr>
        <w:adjustRightInd w:val="0"/>
        <w:snapToGrid w:val="0"/>
        <w:spacing w:line="480" w:lineRule="auto"/>
        <w:ind w:firstLine="720"/>
        <w:contextualSpacing/>
        <w:outlineLvl w:val="0"/>
        <w:rPr>
          <w:rFonts w:ascii="Times New Roman" w:hAnsi="Times New Roman" w:cs="Times New Roman"/>
          <w:color w:val="000000"/>
          <w:sz w:val="24"/>
          <w:szCs w:val="24"/>
        </w:rPr>
      </w:pPr>
      <w:r w:rsidRPr="007C55E1">
        <w:rPr>
          <w:rFonts w:ascii="Times New Roman" w:hAnsi="Times New Roman" w:cs="Times New Roman"/>
          <w:color w:val="000000"/>
          <w:sz w:val="24"/>
          <w:szCs w:val="24"/>
        </w:rPr>
        <w:t>The inclusion criteria required</w:t>
      </w:r>
      <w:r w:rsidR="0043261C" w:rsidRPr="007C55E1">
        <w:rPr>
          <w:rFonts w:ascii="Times New Roman" w:hAnsi="Times New Roman" w:cs="Times New Roman"/>
          <w:color w:val="000000"/>
          <w:sz w:val="24"/>
          <w:szCs w:val="24"/>
        </w:rPr>
        <w:t xml:space="preserve"> </w:t>
      </w:r>
      <w:r w:rsidRPr="007C55E1">
        <w:rPr>
          <w:rFonts w:ascii="Times New Roman" w:hAnsi="Times New Roman" w:cs="Times New Roman"/>
          <w:color w:val="000000"/>
          <w:sz w:val="24"/>
          <w:szCs w:val="24"/>
        </w:rPr>
        <w:t>participants to be employed adults working for a supervisor, and working in a pink-collar</w:t>
      </w:r>
      <w:r w:rsidR="00957FCC" w:rsidRPr="007C55E1">
        <w:rPr>
          <w:rFonts w:ascii="Times New Roman" w:hAnsi="Times New Roman" w:cs="Times New Roman"/>
          <w:color w:val="000000"/>
          <w:sz w:val="24"/>
          <w:szCs w:val="24"/>
        </w:rPr>
        <w:t xml:space="preserve"> setting</w:t>
      </w:r>
      <w:r w:rsidRPr="007C55E1">
        <w:rPr>
          <w:rFonts w:ascii="Times New Roman" w:hAnsi="Times New Roman" w:cs="Times New Roman"/>
          <w:color w:val="000000"/>
          <w:sz w:val="24"/>
          <w:szCs w:val="24"/>
        </w:rPr>
        <w:t>.</w:t>
      </w:r>
      <w:r w:rsidR="00AD5D05" w:rsidRPr="007C55E1">
        <w:rPr>
          <w:rFonts w:ascii="Times New Roman" w:hAnsi="Times New Roman" w:cs="Times New Roman"/>
          <w:color w:val="000000"/>
          <w:sz w:val="24"/>
          <w:szCs w:val="24"/>
        </w:rPr>
        <w:t xml:space="preserve"> Pre-screening questions used to identify </w:t>
      </w:r>
      <w:r w:rsidR="00AD5D05" w:rsidRPr="007C55E1">
        <w:rPr>
          <w:rFonts w:ascii="Times New Roman" w:hAnsi="Times New Roman" w:cs="Times New Roman"/>
          <w:color w:val="000000"/>
          <w:sz w:val="24"/>
          <w:szCs w:val="24"/>
        </w:rPr>
        <w:lastRenderedPageBreak/>
        <w:t xml:space="preserve">participants who met the inclusion criteria were: “Are you at least 18 years of age?”, “Are you currently employed?”, “Do you work in a position where you report to a supervisor?”, and </w:t>
      </w:r>
      <w:r w:rsidR="006C5F76" w:rsidRPr="007C55E1">
        <w:rPr>
          <w:rFonts w:ascii="Times New Roman" w:hAnsi="Times New Roman" w:cs="Times New Roman"/>
          <w:color w:val="000000"/>
          <w:sz w:val="24"/>
          <w:szCs w:val="24"/>
        </w:rPr>
        <w:t xml:space="preserve">the following questions helped the researchers to determine whether the respondent worked in a pink-collar setting: </w:t>
      </w:r>
      <w:r w:rsidR="00AD5D05" w:rsidRPr="007C55E1">
        <w:rPr>
          <w:rFonts w:ascii="Times New Roman" w:hAnsi="Times New Roman" w:cs="Times New Roman"/>
          <w:color w:val="000000"/>
          <w:sz w:val="24"/>
          <w:szCs w:val="24"/>
        </w:rPr>
        <w:t xml:space="preserve">“Do you work in an organization where the majority of employees are women? or Do you work in one of the following occupations: babysitter/day care worker, counselor, counter attendant, dental assistant/medical assistant, dental hygienist, flight attendant, food preparation worker, hotel housekeeper, library assistant, librarian, maid/domestic worker, massage therapist, nurse, preschool teacher, receptionist/secretary/administrative assistant, retail worker, social worker, waiter/waitress/host/hostess”. These occupations were taken from the list of pink-collar jobs compiled by news sources in the U.S. (Francis, 2014; </w:t>
      </w:r>
      <w:proofErr w:type="spellStart"/>
      <w:r w:rsidR="00AD5D05" w:rsidRPr="007C55E1">
        <w:rPr>
          <w:rFonts w:ascii="Times New Roman" w:hAnsi="Times New Roman" w:cs="Times New Roman"/>
          <w:color w:val="000000"/>
          <w:sz w:val="24"/>
          <w:szCs w:val="24"/>
        </w:rPr>
        <w:t>Sardi</w:t>
      </w:r>
      <w:proofErr w:type="spellEnd"/>
      <w:r w:rsidR="00AD5D05" w:rsidRPr="007C55E1">
        <w:rPr>
          <w:rFonts w:ascii="Times New Roman" w:hAnsi="Times New Roman" w:cs="Times New Roman"/>
          <w:color w:val="000000"/>
          <w:sz w:val="24"/>
          <w:szCs w:val="24"/>
        </w:rPr>
        <w:t xml:space="preserve">, 2012). </w:t>
      </w:r>
      <w:r w:rsidRPr="007C55E1">
        <w:rPr>
          <w:rFonts w:ascii="Times New Roman" w:hAnsi="Times New Roman" w:cs="Times New Roman"/>
          <w:color w:val="000000"/>
          <w:sz w:val="24"/>
          <w:szCs w:val="24"/>
        </w:rPr>
        <w:t xml:space="preserve"> </w:t>
      </w:r>
    </w:p>
    <w:p w14:paraId="12D49F2F" w14:textId="77777777" w:rsidR="00E83C38" w:rsidRPr="007C55E1" w:rsidRDefault="00DE15BA" w:rsidP="00D71ECC">
      <w:pPr>
        <w:adjustRightInd w:val="0"/>
        <w:snapToGrid w:val="0"/>
        <w:spacing w:line="480" w:lineRule="auto"/>
        <w:ind w:firstLine="720"/>
        <w:contextualSpacing/>
        <w:outlineLvl w:val="0"/>
        <w:rPr>
          <w:rFonts w:ascii="Times New Roman" w:hAnsi="Times New Roman" w:cs="Times New Roman"/>
          <w:color w:val="000000"/>
          <w:sz w:val="24"/>
          <w:szCs w:val="24"/>
        </w:rPr>
      </w:pPr>
      <w:r w:rsidRPr="007C55E1">
        <w:rPr>
          <w:rFonts w:ascii="Times New Roman" w:hAnsi="Times New Roman" w:cs="Times New Roman"/>
          <w:color w:val="000000"/>
          <w:sz w:val="24"/>
          <w:szCs w:val="24"/>
        </w:rPr>
        <w:t xml:space="preserve">We worked with </w:t>
      </w:r>
      <w:proofErr w:type="spellStart"/>
      <w:r w:rsidRPr="007C55E1">
        <w:rPr>
          <w:rFonts w:ascii="Times New Roman" w:hAnsi="Times New Roman" w:cs="Times New Roman"/>
          <w:color w:val="000000"/>
          <w:sz w:val="24"/>
          <w:szCs w:val="24"/>
        </w:rPr>
        <w:t>Qualtrics</w:t>
      </w:r>
      <w:proofErr w:type="spellEnd"/>
      <w:r w:rsidRPr="007C55E1">
        <w:rPr>
          <w:rFonts w:ascii="Times New Roman" w:hAnsi="Times New Roman" w:cs="Times New Roman"/>
          <w:color w:val="000000"/>
          <w:sz w:val="24"/>
          <w:szCs w:val="24"/>
        </w:rPr>
        <w:t xml:space="preserve"> to randomly select people from th</w:t>
      </w:r>
      <w:r w:rsidR="00AD5D05" w:rsidRPr="007C55E1">
        <w:rPr>
          <w:rFonts w:ascii="Times New Roman" w:hAnsi="Times New Roman" w:cs="Times New Roman"/>
          <w:color w:val="000000"/>
          <w:sz w:val="24"/>
          <w:szCs w:val="24"/>
        </w:rPr>
        <w:t xml:space="preserve">eir panel, which </w:t>
      </w:r>
      <w:r w:rsidRPr="007C55E1">
        <w:rPr>
          <w:rFonts w:ascii="Times New Roman" w:hAnsi="Times New Roman" w:cs="Times New Roman"/>
          <w:color w:val="000000"/>
          <w:sz w:val="24"/>
          <w:szCs w:val="24"/>
        </w:rPr>
        <w:t>resulted in 522 people who were willing and eligible to participate in our study. Of these, 279 provided complete responses</w:t>
      </w:r>
      <w:r w:rsidR="00AD5D05" w:rsidRPr="007C55E1">
        <w:rPr>
          <w:rFonts w:ascii="Times New Roman" w:hAnsi="Times New Roman" w:cs="Times New Roman"/>
          <w:color w:val="000000"/>
          <w:sz w:val="24"/>
          <w:szCs w:val="24"/>
        </w:rPr>
        <w:t xml:space="preserve">, for a total sample size (students and </w:t>
      </w:r>
      <w:proofErr w:type="spellStart"/>
      <w:r w:rsidR="00AD5D05" w:rsidRPr="007C55E1">
        <w:rPr>
          <w:rFonts w:ascii="Times New Roman" w:hAnsi="Times New Roman" w:cs="Times New Roman"/>
          <w:color w:val="000000"/>
          <w:sz w:val="24"/>
          <w:szCs w:val="24"/>
        </w:rPr>
        <w:t>Qualtrics</w:t>
      </w:r>
      <w:proofErr w:type="spellEnd"/>
      <w:r w:rsidR="00AD5D05" w:rsidRPr="007C55E1">
        <w:rPr>
          <w:rFonts w:ascii="Times New Roman" w:hAnsi="Times New Roman" w:cs="Times New Roman"/>
          <w:color w:val="000000"/>
          <w:sz w:val="24"/>
          <w:szCs w:val="24"/>
        </w:rPr>
        <w:t xml:space="preserve"> panel) of 347 employees</w:t>
      </w:r>
      <w:r w:rsidRPr="007C55E1">
        <w:rPr>
          <w:rFonts w:ascii="Times New Roman" w:hAnsi="Times New Roman" w:cs="Times New Roman"/>
          <w:color w:val="000000"/>
          <w:sz w:val="24"/>
          <w:szCs w:val="24"/>
        </w:rPr>
        <w:t xml:space="preserve">. Participants were </w:t>
      </w:r>
      <w:r w:rsidR="0070236A" w:rsidRPr="007C55E1">
        <w:rPr>
          <w:rFonts w:ascii="Times New Roman" w:hAnsi="Times New Roman" w:cs="Times New Roman"/>
          <w:color w:val="000000"/>
          <w:sz w:val="24"/>
          <w:szCs w:val="24"/>
        </w:rPr>
        <w:t>59</w:t>
      </w:r>
      <w:r w:rsidRPr="007C55E1">
        <w:rPr>
          <w:rFonts w:ascii="Times New Roman" w:hAnsi="Times New Roman" w:cs="Times New Roman"/>
          <w:color w:val="000000"/>
          <w:sz w:val="24"/>
          <w:szCs w:val="24"/>
        </w:rPr>
        <w:t xml:space="preserve">% female. On average, they were </w:t>
      </w:r>
      <w:r w:rsidR="00ED07E4" w:rsidRPr="007C55E1">
        <w:rPr>
          <w:rFonts w:ascii="Times New Roman" w:hAnsi="Times New Roman" w:cs="Times New Roman"/>
          <w:color w:val="000000"/>
          <w:sz w:val="24"/>
          <w:szCs w:val="24"/>
        </w:rPr>
        <w:t xml:space="preserve">43 </w:t>
      </w:r>
      <w:r w:rsidRPr="007C55E1">
        <w:rPr>
          <w:rFonts w:ascii="Times New Roman" w:hAnsi="Times New Roman" w:cs="Times New Roman"/>
          <w:color w:val="000000"/>
          <w:sz w:val="24"/>
          <w:szCs w:val="24"/>
        </w:rPr>
        <w:t>years old (</w:t>
      </w:r>
      <w:r w:rsidRPr="007C55E1">
        <w:rPr>
          <w:rFonts w:ascii="Times New Roman" w:hAnsi="Times New Roman" w:cs="Times New Roman"/>
          <w:i/>
          <w:color w:val="000000"/>
          <w:sz w:val="24"/>
          <w:szCs w:val="24"/>
        </w:rPr>
        <w:t>SD</w:t>
      </w:r>
      <w:r w:rsidRPr="007C55E1">
        <w:rPr>
          <w:rFonts w:ascii="Times New Roman" w:hAnsi="Times New Roman" w:cs="Times New Roman"/>
          <w:color w:val="000000"/>
          <w:sz w:val="24"/>
          <w:szCs w:val="24"/>
        </w:rPr>
        <w:t xml:space="preserve"> = </w:t>
      </w:r>
      <w:r w:rsidR="00ED07E4" w:rsidRPr="007C55E1">
        <w:rPr>
          <w:rFonts w:ascii="Times New Roman" w:hAnsi="Times New Roman" w:cs="Times New Roman"/>
          <w:color w:val="000000"/>
          <w:sz w:val="24"/>
          <w:szCs w:val="24"/>
        </w:rPr>
        <w:t>15.55</w:t>
      </w:r>
      <w:r w:rsidRPr="007C55E1">
        <w:rPr>
          <w:rFonts w:ascii="Times New Roman" w:hAnsi="Times New Roman" w:cs="Times New Roman"/>
          <w:color w:val="000000"/>
          <w:sz w:val="24"/>
          <w:szCs w:val="24"/>
        </w:rPr>
        <w:t>)</w:t>
      </w:r>
      <w:r w:rsidR="00606CF2" w:rsidRPr="007C55E1">
        <w:rPr>
          <w:rFonts w:ascii="Times New Roman" w:hAnsi="Times New Roman" w:cs="Times New Roman"/>
          <w:color w:val="000000"/>
          <w:sz w:val="24"/>
          <w:szCs w:val="24"/>
        </w:rPr>
        <w:t xml:space="preserve">, had a company </w:t>
      </w:r>
      <w:r w:rsidRPr="007C55E1">
        <w:rPr>
          <w:rFonts w:ascii="Times New Roman" w:hAnsi="Times New Roman" w:cs="Times New Roman"/>
          <w:color w:val="000000"/>
          <w:sz w:val="24"/>
          <w:szCs w:val="24"/>
        </w:rPr>
        <w:t xml:space="preserve">tenure of </w:t>
      </w:r>
      <w:r w:rsidR="00606CF2" w:rsidRPr="007C55E1">
        <w:rPr>
          <w:rFonts w:ascii="Times New Roman" w:hAnsi="Times New Roman" w:cs="Times New Roman"/>
          <w:color w:val="000000"/>
          <w:sz w:val="24"/>
          <w:szCs w:val="24"/>
        </w:rPr>
        <w:t xml:space="preserve">8.36 </w:t>
      </w:r>
      <w:r w:rsidRPr="007C55E1">
        <w:rPr>
          <w:rFonts w:ascii="Times New Roman" w:hAnsi="Times New Roman" w:cs="Times New Roman"/>
          <w:color w:val="000000"/>
          <w:sz w:val="24"/>
          <w:szCs w:val="24"/>
        </w:rPr>
        <w:t>years (</w:t>
      </w:r>
      <w:r w:rsidRPr="007C55E1">
        <w:rPr>
          <w:rFonts w:ascii="Times New Roman" w:hAnsi="Times New Roman" w:cs="Times New Roman"/>
          <w:i/>
          <w:color w:val="000000"/>
          <w:sz w:val="24"/>
          <w:szCs w:val="24"/>
        </w:rPr>
        <w:t>SD</w:t>
      </w:r>
      <w:r w:rsidRPr="007C55E1">
        <w:rPr>
          <w:rFonts w:ascii="Times New Roman" w:hAnsi="Times New Roman" w:cs="Times New Roman"/>
          <w:color w:val="000000"/>
          <w:sz w:val="24"/>
          <w:szCs w:val="24"/>
        </w:rPr>
        <w:t xml:space="preserve"> = </w:t>
      </w:r>
      <w:r w:rsidR="00606CF2" w:rsidRPr="007C55E1">
        <w:rPr>
          <w:rFonts w:ascii="Times New Roman" w:hAnsi="Times New Roman" w:cs="Times New Roman"/>
          <w:color w:val="000000"/>
          <w:sz w:val="24"/>
          <w:szCs w:val="24"/>
        </w:rPr>
        <w:t>7.26</w:t>
      </w:r>
      <w:r w:rsidRPr="007C55E1">
        <w:rPr>
          <w:rFonts w:ascii="Times New Roman" w:hAnsi="Times New Roman" w:cs="Times New Roman"/>
          <w:color w:val="000000"/>
          <w:sz w:val="24"/>
          <w:szCs w:val="24"/>
        </w:rPr>
        <w:t xml:space="preserve">), and </w:t>
      </w:r>
      <w:r w:rsidR="007F07CF" w:rsidRPr="007C55E1">
        <w:rPr>
          <w:rFonts w:ascii="Times New Roman" w:hAnsi="Times New Roman" w:cs="Times New Roman"/>
          <w:color w:val="000000"/>
          <w:sz w:val="24"/>
          <w:szCs w:val="24"/>
        </w:rPr>
        <w:t>21.39</w:t>
      </w:r>
      <w:r w:rsidRPr="007C55E1">
        <w:rPr>
          <w:rFonts w:ascii="Times New Roman" w:hAnsi="Times New Roman" w:cs="Times New Roman"/>
          <w:color w:val="000000"/>
          <w:sz w:val="24"/>
          <w:szCs w:val="24"/>
        </w:rPr>
        <w:t xml:space="preserve"> years of work experience (</w:t>
      </w:r>
      <w:r w:rsidRPr="007C55E1">
        <w:rPr>
          <w:rFonts w:ascii="Times New Roman" w:hAnsi="Times New Roman" w:cs="Times New Roman"/>
          <w:i/>
          <w:color w:val="000000"/>
          <w:sz w:val="24"/>
          <w:szCs w:val="24"/>
        </w:rPr>
        <w:t>SD</w:t>
      </w:r>
      <w:r w:rsidR="007F07CF" w:rsidRPr="007C55E1">
        <w:rPr>
          <w:rFonts w:ascii="Times New Roman" w:hAnsi="Times New Roman" w:cs="Times New Roman"/>
          <w:color w:val="000000"/>
          <w:sz w:val="24"/>
          <w:szCs w:val="24"/>
        </w:rPr>
        <w:t xml:space="preserve"> = 14.84</w:t>
      </w:r>
      <w:r w:rsidRPr="007C55E1">
        <w:rPr>
          <w:rFonts w:ascii="Times New Roman" w:hAnsi="Times New Roman" w:cs="Times New Roman"/>
          <w:color w:val="000000"/>
          <w:sz w:val="24"/>
          <w:szCs w:val="24"/>
        </w:rPr>
        <w:t>). Most participants (</w:t>
      </w:r>
      <w:r w:rsidR="0070236A" w:rsidRPr="007C55E1">
        <w:rPr>
          <w:rFonts w:ascii="Times New Roman" w:hAnsi="Times New Roman" w:cs="Times New Roman"/>
          <w:color w:val="000000"/>
          <w:sz w:val="24"/>
          <w:szCs w:val="24"/>
        </w:rPr>
        <w:t>55.5</w:t>
      </w:r>
      <w:r w:rsidRPr="007C55E1">
        <w:rPr>
          <w:rFonts w:ascii="Times New Roman" w:hAnsi="Times New Roman" w:cs="Times New Roman"/>
          <w:color w:val="000000"/>
          <w:sz w:val="24"/>
          <w:szCs w:val="24"/>
        </w:rPr>
        <w:t xml:space="preserve">%) had a female supervisor and estimated that, on average, their supervisors were </w:t>
      </w:r>
      <w:r w:rsidR="00ED07E4" w:rsidRPr="007C55E1">
        <w:rPr>
          <w:rFonts w:ascii="Times New Roman" w:hAnsi="Times New Roman" w:cs="Times New Roman"/>
          <w:color w:val="000000"/>
          <w:sz w:val="24"/>
          <w:szCs w:val="24"/>
        </w:rPr>
        <w:t xml:space="preserve">47 </w:t>
      </w:r>
      <w:r w:rsidRPr="007C55E1">
        <w:rPr>
          <w:rFonts w:ascii="Times New Roman" w:hAnsi="Times New Roman" w:cs="Times New Roman"/>
          <w:color w:val="000000"/>
          <w:sz w:val="24"/>
          <w:szCs w:val="24"/>
        </w:rPr>
        <w:t>years old (</w:t>
      </w:r>
      <w:r w:rsidRPr="007C55E1">
        <w:rPr>
          <w:rFonts w:ascii="Times New Roman" w:hAnsi="Times New Roman" w:cs="Times New Roman"/>
          <w:i/>
          <w:color w:val="000000"/>
          <w:sz w:val="24"/>
          <w:szCs w:val="24"/>
        </w:rPr>
        <w:t>SD</w:t>
      </w:r>
      <w:r w:rsidRPr="007C55E1">
        <w:rPr>
          <w:rFonts w:ascii="Times New Roman" w:hAnsi="Times New Roman" w:cs="Times New Roman"/>
          <w:color w:val="000000"/>
          <w:sz w:val="24"/>
          <w:szCs w:val="24"/>
        </w:rPr>
        <w:t xml:space="preserve"> = 11.</w:t>
      </w:r>
      <w:r w:rsidR="00ED07E4" w:rsidRPr="007C55E1">
        <w:rPr>
          <w:rFonts w:ascii="Times New Roman" w:hAnsi="Times New Roman" w:cs="Times New Roman"/>
          <w:color w:val="000000"/>
          <w:sz w:val="24"/>
          <w:szCs w:val="24"/>
        </w:rPr>
        <w:t>39</w:t>
      </w:r>
      <w:r w:rsidRPr="007C55E1">
        <w:rPr>
          <w:rFonts w:ascii="Times New Roman" w:hAnsi="Times New Roman" w:cs="Times New Roman"/>
          <w:color w:val="000000"/>
          <w:sz w:val="24"/>
          <w:szCs w:val="24"/>
        </w:rPr>
        <w:t xml:space="preserve">), had </w:t>
      </w:r>
      <w:r w:rsidR="00606CF2" w:rsidRPr="007C55E1">
        <w:rPr>
          <w:rFonts w:ascii="Times New Roman" w:hAnsi="Times New Roman" w:cs="Times New Roman"/>
          <w:color w:val="000000"/>
          <w:sz w:val="24"/>
          <w:szCs w:val="24"/>
        </w:rPr>
        <w:t>13</w:t>
      </w:r>
      <w:r w:rsidRPr="007C55E1">
        <w:rPr>
          <w:rFonts w:ascii="Times New Roman" w:hAnsi="Times New Roman" w:cs="Times New Roman"/>
          <w:color w:val="000000"/>
          <w:sz w:val="24"/>
          <w:szCs w:val="24"/>
        </w:rPr>
        <w:t xml:space="preserve"> years of </w:t>
      </w:r>
      <w:r w:rsidR="00606CF2" w:rsidRPr="007C55E1">
        <w:rPr>
          <w:rFonts w:ascii="Times New Roman" w:hAnsi="Times New Roman" w:cs="Times New Roman"/>
          <w:color w:val="000000"/>
          <w:sz w:val="24"/>
          <w:szCs w:val="24"/>
        </w:rPr>
        <w:t>company</w:t>
      </w:r>
      <w:r w:rsidRPr="007C55E1">
        <w:rPr>
          <w:rFonts w:ascii="Times New Roman" w:hAnsi="Times New Roman" w:cs="Times New Roman"/>
          <w:color w:val="000000"/>
          <w:sz w:val="24"/>
          <w:szCs w:val="24"/>
        </w:rPr>
        <w:t xml:space="preserve"> tenure (</w:t>
      </w:r>
      <w:r w:rsidRPr="007C55E1">
        <w:rPr>
          <w:rFonts w:ascii="Times New Roman" w:hAnsi="Times New Roman" w:cs="Times New Roman"/>
          <w:i/>
          <w:color w:val="000000"/>
          <w:sz w:val="24"/>
          <w:szCs w:val="24"/>
        </w:rPr>
        <w:t>SD</w:t>
      </w:r>
      <w:r w:rsidRPr="007C55E1">
        <w:rPr>
          <w:rFonts w:ascii="Times New Roman" w:hAnsi="Times New Roman" w:cs="Times New Roman"/>
          <w:color w:val="000000"/>
          <w:sz w:val="24"/>
          <w:szCs w:val="24"/>
        </w:rPr>
        <w:t xml:space="preserve"> = </w:t>
      </w:r>
      <w:r w:rsidR="00606CF2" w:rsidRPr="007C55E1">
        <w:rPr>
          <w:rFonts w:ascii="Times New Roman" w:hAnsi="Times New Roman" w:cs="Times New Roman"/>
          <w:color w:val="000000"/>
          <w:sz w:val="24"/>
          <w:szCs w:val="24"/>
        </w:rPr>
        <w:t>9.08</w:t>
      </w:r>
      <w:r w:rsidRPr="007C55E1">
        <w:rPr>
          <w:rFonts w:ascii="Times New Roman" w:hAnsi="Times New Roman" w:cs="Times New Roman"/>
          <w:color w:val="000000"/>
          <w:sz w:val="24"/>
          <w:szCs w:val="24"/>
        </w:rPr>
        <w:t xml:space="preserve">), and </w:t>
      </w:r>
      <w:r w:rsidR="007F07CF" w:rsidRPr="007C55E1">
        <w:rPr>
          <w:rFonts w:ascii="Times New Roman" w:hAnsi="Times New Roman" w:cs="Times New Roman"/>
          <w:color w:val="000000"/>
          <w:sz w:val="24"/>
          <w:szCs w:val="24"/>
        </w:rPr>
        <w:t>23</w:t>
      </w:r>
      <w:r w:rsidRPr="007C55E1">
        <w:rPr>
          <w:rFonts w:ascii="Times New Roman" w:hAnsi="Times New Roman" w:cs="Times New Roman"/>
          <w:color w:val="000000"/>
          <w:sz w:val="24"/>
          <w:szCs w:val="24"/>
        </w:rPr>
        <w:t>.</w:t>
      </w:r>
      <w:r w:rsidR="007F07CF" w:rsidRPr="007C55E1">
        <w:rPr>
          <w:rFonts w:ascii="Times New Roman" w:hAnsi="Times New Roman" w:cs="Times New Roman"/>
          <w:color w:val="000000"/>
          <w:sz w:val="24"/>
          <w:szCs w:val="24"/>
        </w:rPr>
        <w:t>2</w:t>
      </w:r>
      <w:r w:rsidRPr="007C55E1">
        <w:rPr>
          <w:rFonts w:ascii="Times New Roman" w:hAnsi="Times New Roman" w:cs="Times New Roman"/>
          <w:color w:val="000000"/>
          <w:sz w:val="24"/>
          <w:szCs w:val="24"/>
        </w:rPr>
        <w:t>3 years of total work experience (</w:t>
      </w:r>
      <w:r w:rsidRPr="007C55E1">
        <w:rPr>
          <w:rFonts w:ascii="Times New Roman" w:hAnsi="Times New Roman" w:cs="Times New Roman"/>
          <w:i/>
          <w:color w:val="000000"/>
          <w:sz w:val="24"/>
          <w:szCs w:val="24"/>
        </w:rPr>
        <w:t>SD</w:t>
      </w:r>
      <w:r w:rsidR="007F07CF" w:rsidRPr="007C55E1">
        <w:rPr>
          <w:rFonts w:ascii="Times New Roman" w:hAnsi="Times New Roman" w:cs="Times New Roman"/>
          <w:color w:val="000000"/>
          <w:sz w:val="24"/>
          <w:szCs w:val="24"/>
        </w:rPr>
        <w:t xml:space="preserve"> = 11.44</w:t>
      </w:r>
      <w:r w:rsidRPr="007C55E1">
        <w:rPr>
          <w:rFonts w:ascii="Times New Roman" w:hAnsi="Times New Roman" w:cs="Times New Roman"/>
          <w:color w:val="000000"/>
          <w:sz w:val="24"/>
          <w:szCs w:val="24"/>
        </w:rPr>
        <w:t>).</w:t>
      </w:r>
      <w:r w:rsidR="0070236A" w:rsidRPr="007C55E1">
        <w:rPr>
          <w:rFonts w:ascii="Times New Roman" w:hAnsi="Times New Roman" w:cs="Times New Roman"/>
          <w:color w:val="000000"/>
          <w:sz w:val="24"/>
          <w:szCs w:val="24"/>
        </w:rPr>
        <w:t xml:space="preserve"> Most participants worked in </w:t>
      </w:r>
      <w:r w:rsidR="0011087E" w:rsidRPr="007C55E1">
        <w:rPr>
          <w:rFonts w:ascii="Times New Roman" w:hAnsi="Times New Roman" w:cs="Times New Roman"/>
          <w:color w:val="000000"/>
          <w:sz w:val="24"/>
          <w:szCs w:val="24"/>
        </w:rPr>
        <w:t>sex</w:t>
      </w:r>
      <w:r w:rsidR="0070236A" w:rsidRPr="007C55E1">
        <w:rPr>
          <w:rFonts w:ascii="Times New Roman" w:hAnsi="Times New Roman" w:cs="Times New Roman"/>
          <w:color w:val="000000"/>
          <w:sz w:val="24"/>
          <w:szCs w:val="24"/>
        </w:rPr>
        <w:t xml:space="preserve">-similar hierarchical dyads (65%) and worked with their supervisors an average of </w:t>
      </w:r>
      <w:r w:rsidR="00606CF2" w:rsidRPr="007C55E1">
        <w:rPr>
          <w:rFonts w:ascii="Times New Roman" w:hAnsi="Times New Roman" w:cs="Times New Roman"/>
          <w:color w:val="000000"/>
          <w:sz w:val="24"/>
          <w:szCs w:val="24"/>
        </w:rPr>
        <w:t>4.7</w:t>
      </w:r>
      <w:r w:rsidR="0070236A" w:rsidRPr="007C55E1">
        <w:rPr>
          <w:rFonts w:ascii="Times New Roman" w:hAnsi="Times New Roman" w:cs="Times New Roman"/>
          <w:color w:val="000000"/>
          <w:sz w:val="24"/>
          <w:szCs w:val="24"/>
        </w:rPr>
        <w:t xml:space="preserve"> years.</w:t>
      </w:r>
      <w:r w:rsidRPr="007C55E1">
        <w:rPr>
          <w:rFonts w:ascii="Times New Roman" w:hAnsi="Times New Roman" w:cs="Times New Roman"/>
          <w:color w:val="000000"/>
          <w:sz w:val="24"/>
          <w:szCs w:val="24"/>
        </w:rPr>
        <w:t xml:space="preserve"> Participants worked in many industries: retail trade (</w:t>
      </w:r>
      <w:r w:rsidR="00ED07E4" w:rsidRPr="007C55E1">
        <w:rPr>
          <w:rFonts w:ascii="Times New Roman" w:hAnsi="Times New Roman" w:cs="Times New Roman"/>
          <w:color w:val="000000"/>
          <w:sz w:val="24"/>
          <w:szCs w:val="24"/>
        </w:rPr>
        <w:t>22%), health care (16%), education (9%), food services (5</w:t>
      </w:r>
      <w:r w:rsidRPr="007C55E1">
        <w:rPr>
          <w:rFonts w:ascii="Times New Roman" w:hAnsi="Times New Roman" w:cs="Times New Roman"/>
          <w:color w:val="000000"/>
          <w:sz w:val="24"/>
          <w:szCs w:val="24"/>
        </w:rPr>
        <w:t>%), other services (</w:t>
      </w:r>
      <w:r w:rsidR="005A7B20" w:rsidRPr="007C55E1">
        <w:rPr>
          <w:rFonts w:ascii="Times New Roman" w:hAnsi="Times New Roman" w:cs="Times New Roman"/>
          <w:color w:val="000000"/>
          <w:sz w:val="24"/>
          <w:szCs w:val="24"/>
        </w:rPr>
        <w:t>4%), finance and insurance (4</w:t>
      </w:r>
      <w:r w:rsidRPr="007C55E1">
        <w:rPr>
          <w:rFonts w:ascii="Times New Roman" w:hAnsi="Times New Roman" w:cs="Times New Roman"/>
          <w:color w:val="000000"/>
          <w:sz w:val="24"/>
          <w:szCs w:val="24"/>
        </w:rPr>
        <w:t xml:space="preserve">%), professional, scientific, and technical </w:t>
      </w:r>
      <w:r w:rsidR="005A7B20" w:rsidRPr="007C55E1">
        <w:rPr>
          <w:rFonts w:ascii="Times New Roman" w:hAnsi="Times New Roman" w:cs="Times New Roman"/>
          <w:color w:val="000000"/>
          <w:sz w:val="24"/>
          <w:szCs w:val="24"/>
        </w:rPr>
        <w:t>services (5</w:t>
      </w:r>
      <w:r w:rsidRPr="007C55E1">
        <w:rPr>
          <w:rFonts w:ascii="Times New Roman" w:hAnsi="Times New Roman" w:cs="Times New Roman"/>
          <w:color w:val="000000"/>
          <w:sz w:val="24"/>
          <w:szCs w:val="24"/>
        </w:rPr>
        <w:t xml:space="preserve">%), transportation and </w:t>
      </w:r>
      <w:r w:rsidR="005A7B20" w:rsidRPr="007C55E1">
        <w:rPr>
          <w:rFonts w:ascii="Times New Roman" w:hAnsi="Times New Roman" w:cs="Times New Roman"/>
          <w:color w:val="000000"/>
          <w:sz w:val="24"/>
          <w:szCs w:val="24"/>
        </w:rPr>
        <w:t>warehousing (2%), information (4</w:t>
      </w:r>
      <w:r w:rsidRPr="007C55E1">
        <w:rPr>
          <w:rFonts w:ascii="Times New Roman" w:hAnsi="Times New Roman" w:cs="Times New Roman"/>
          <w:color w:val="000000"/>
          <w:sz w:val="24"/>
          <w:szCs w:val="24"/>
        </w:rPr>
        <w:t xml:space="preserve">%), </w:t>
      </w:r>
      <w:r w:rsidR="005A7B20" w:rsidRPr="007C55E1">
        <w:rPr>
          <w:rFonts w:ascii="Times New Roman" w:hAnsi="Times New Roman" w:cs="Times New Roman"/>
          <w:color w:val="000000"/>
          <w:sz w:val="24"/>
          <w:szCs w:val="24"/>
        </w:rPr>
        <w:t>manufacturing (2</w:t>
      </w:r>
      <w:r w:rsidRPr="007C55E1">
        <w:rPr>
          <w:rFonts w:ascii="Times New Roman" w:hAnsi="Times New Roman" w:cs="Times New Roman"/>
          <w:color w:val="000000"/>
          <w:sz w:val="24"/>
          <w:szCs w:val="24"/>
        </w:rPr>
        <w:t>%), construction (1%), whol</w:t>
      </w:r>
      <w:r w:rsidR="005A7B20" w:rsidRPr="007C55E1">
        <w:rPr>
          <w:rFonts w:ascii="Times New Roman" w:hAnsi="Times New Roman" w:cs="Times New Roman"/>
          <w:color w:val="000000"/>
          <w:sz w:val="24"/>
          <w:szCs w:val="24"/>
        </w:rPr>
        <w:t>esale trade (1%), and others (15%)</w:t>
      </w:r>
      <w:r w:rsidR="00874B4E" w:rsidRPr="007C55E1">
        <w:rPr>
          <w:rFonts w:ascii="Times New Roman" w:hAnsi="Times New Roman" w:cs="Times New Roman"/>
          <w:color w:val="000000"/>
          <w:sz w:val="24"/>
          <w:szCs w:val="24"/>
        </w:rPr>
        <w:t xml:space="preserve">. </w:t>
      </w:r>
    </w:p>
    <w:p w14:paraId="01EB7724" w14:textId="77777777" w:rsidR="001B37B9" w:rsidRPr="007C55E1" w:rsidRDefault="001B37B9" w:rsidP="00D71ECC">
      <w:pPr>
        <w:adjustRightInd w:val="0"/>
        <w:snapToGrid w:val="0"/>
        <w:spacing w:line="480" w:lineRule="auto"/>
        <w:contextualSpacing/>
        <w:outlineLvl w:val="0"/>
        <w:rPr>
          <w:rFonts w:ascii="Times New Roman" w:hAnsi="Times New Roman" w:cs="Times New Roman"/>
          <w:b/>
          <w:color w:val="000000"/>
          <w:sz w:val="24"/>
          <w:szCs w:val="24"/>
        </w:rPr>
      </w:pPr>
      <w:r w:rsidRPr="007C55E1">
        <w:rPr>
          <w:rFonts w:ascii="Times New Roman" w:hAnsi="Times New Roman" w:cs="Times New Roman"/>
          <w:b/>
          <w:color w:val="000000"/>
          <w:sz w:val="24"/>
          <w:szCs w:val="24"/>
        </w:rPr>
        <w:lastRenderedPageBreak/>
        <w:t xml:space="preserve">Dependent Variable </w:t>
      </w:r>
    </w:p>
    <w:p w14:paraId="414641DF" w14:textId="77777777" w:rsidR="00E72FDE" w:rsidRPr="007C55E1" w:rsidRDefault="001B37B9" w:rsidP="00E72FDE">
      <w:pPr>
        <w:adjustRightInd w:val="0"/>
        <w:snapToGrid w:val="0"/>
        <w:spacing w:line="480" w:lineRule="auto"/>
        <w:contextualSpacing/>
        <w:outlineLvl w:val="0"/>
        <w:rPr>
          <w:rFonts w:ascii="Times New Roman" w:hAnsi="Times New Roman" w:cs="Times New Roman"/>
          <w:color w:val="000000"/>
          <w:sz w:val="24"/>
          <w:szCs w:val="24"/>
        </w:rPr>
      </w:pPr>
      <w:r w:rsidRPr="007C55E1">
        <w:rPr>
          <w:rFonts w:ascii="Times New Roman" w:hAnsi="Times New Roman" w:cs="Times New Roman"/>
          <w:i/>
          <w:color w:val="000000"/>
          <w:sz w:val="24"/>
          <w:szCs w:val="24"/>
        </w:rPr>
        <w:tab/>
      </w:r>
      <w:proofErr w:type="gramStart"/>
      <w:r w:rsidR="00E72FDE" w:rsidRPr="007C55E1">
        <w:rPr>
          <w:rFonts w:ascii="Times New Roman" w:hAnsi="Times New Roman" w:cs="Times New Roman"/>
          <w:b/>
          <w:i/>
          <w:color w:val="000000"/>
          <w:sz w:val="24"/>
          <w:szCs w:val="24"/>
        </w:rPr>
        <w:t>Employee organizational commitment</w:t>
      </w:r>
      <w:r w:rsidR="00E72FDE" w:rsidRPr="007C55E1">
        <w:rPr>
          <w:rFonts w:ascii="Times New Roman" w:hAnsi="Times New Roman" w:cs="Times New Roman"/>
          <w:b/>
          <w:color w:val="000000"/>
          <w:sz w:val="24"/>
          <w:szCs w:val="24"/>
        </w:rPr>
        <w:t>.</w:t>
      </w:r>
      <w:proofErr w:type="gramEnd"/>
      <w:r w:rsidR="00E72FDE" w:rsidRPr="007C55E1">
        <w:rPr>
          <w:rFonts w:ascii="Times New Roman" w:hAnsi="Times New Roman" w:cs="Times New Roman"/>
          <w:b/>
          <w:color w:val="000000"/>
          <w:sz w:val="24"/>
          <w:szCs w:val="24"/>
        </w:rPr>
        <w:t xml:space="preserve"> </w:t>
      </w:r>
      <w:r w:rsidR="00E72FDE" w:rsidRPr="007C55E1">
        <w:rPr>
          <w:rFonts w:ascii="Times New Roman" w:hAnsi="Times New Roman" w:cs="Times New Roman"/>
          <w:color w:val="000000"/>
          <w:sz w:val="24"/>
          <w:szCs w:val="24"/>
        </w:rPr>
        <w:t xml:space="preserve"> To measure employee attitudes toward the organization, we used the six-item affective organizational commitment scale developed by Meyer et al. (1993). The items were measured on a seven-point Likert-type scale (1 = </w:t>
      </w:r>
      <w:r w:rsidR="00E72FDE" w:rsidRPr="007C55E1">
        <w:rPr>
          <w:rFonts w:ascii="Times New Roman" w:hAnsi="Times New Roman" w:cs="Times New Roman"/>
          <w:i/>
          <w:color w:val="000000"/>
          <w:sz w:val="24"/>
          <w:szCs w:val="24"/>
        </w:rPr>
        <w:t xml:space="preserve">strongly disagree </w:t>
      </w:r>
      <w:r w:rsidR="00E72FDE" w:rsidRPr="007C55E1">
        <w:rPr>
          <w:rFonts w:ascii="Times New Roman" w:hAnsi="Times New Roman" w:cs="Times New Roman"/>
          <w:color w:val="000000"/>
          <w:sz w:val="24"/>
          <w:szCs w:val="24"/>
        </w:rPr>
        <w:t xml:space="preserve">to 7 = </w:t>
      </w:r>
      <w:r w:rsidR="00E72FDE" w:rsidRPr="007C55E1">
        <w:rPr>
          <w:rFonts w:ascii="Times New Roman" w:hAnsi="Times New Roman" w:cs="Times New Roman"/>
          <w:i/>
          <w:color w:val="000000"/>
          <w:sz w:val="24"/>
          <w:szCs w:val="24"/>
        </w:rPr>
        <w:t>strongly agree</w:t>
      </w:r>
      <w:r w:rsidR="00E72FDE" w:rsidRPr="007C55E1">
        <w:rPr>
          <w:rFonts w:ascii="Times New Roman" w:hAnsi="Times New Roman" w:cs="Times New Roman"/>
          <w:color w:val="000000"/>
          <w:sz w:val="24"/>
          <w:szCs w:val="24"/>
        </w:rPr>
        <w:t>). The items were: (1) I feel “emotionally” attached to my company, (2) My company has a great deal of personal meaning for me, (3) I feel a strong sense of belonging to my company, (4) I really feel as if my company problems are my own, (5) I would be happy to spend the rest of my career with my company, and (6) I feel like “part of the family” at my company. The Cronbach alpha for this measure was .94.</w:t>
      </w:r>
    </w:p>
    <w:p w14:paraId="3F59DEC8" w14:textId="77777777" w:rsidR="001B37B9" w:rsidRPr="007C55E1" w:rsidRDefault="001B37B9" w:rsidP="00D71ECC">
      <w:pPr>
        <w:adjustRightInd w:val="0"/>
        <w:snapToGrid w:val="0"/>
        <w:spacing w:line="480" w:lineRule="auto"/>
        <w:contextualSpacing/>
        <w:outlineLvl w:val="0"/>
        <w:rPr>
          <w:rFonts w:ascii="Times New Roman" w:hAnsi="Times New Roman" w:cs="Times New Roman"/>
          <w:b/>
          <w:color w:val="000000"/>
          <w:sz w:val="24"/>
          <w:szCs w:val="24"/>
        </w:rPr>
      </w:pPr>
      <w:r w:rsidRPr="007C55E1">
        <w:rPr>
          <w:rFonts w:ascii="Times New Roman" w:hAnsi="Times New Roman" w:cs="Times New Roman"/>
          <w:b/>
          <w:color w:val="000000"/>
          <w:sz w:val="24"/>
          <w:szCs w:val="24"/>
        </w:rPr>
        <w:t xml:space="preserve">Independent Variable and Moderator Variables </w:t>
      </w:r>
    </w:p>
    <w:p w14:paraId="75C4762B" w14:textId="046309B4" w:rsidR="001B37B9" w:rsidRPr="007C55E1" w:rsidRDefault="001B37B9" w:rsidP="00D71ECC">
      <w:pPr>
        <w:adjustRightInd w:val="0"/>
        <w:snapToGrid w:val="0"/>
        <w:spacing w:line="480" w:lineRule="auto"/>
        <w:contextualSpacing/>
        <w:outlineLvl w:val="0"/>
        <w:rPr>
          <w:rFonts w:ascii="Times New Roman" w:hAnsi="Times New Roman" w:cs="Times New Roman"/>
          <w:color w:val="000000"/>
          <w:sz w:val="24"/>
          <w:szCs w:val="24"/>
        </w:rPr>
      </w:pPr>
      <w:r w:rsidRPr="007C55E1">
        <w:rPr>
          <w:rFonts w:ascii="Times New Roman" w:hAnsi="Times New Roman" w:cs="Times New Roman"/>
          <w:i/>
          <w:color w:val="000000"/>
          <w:sz w:val="24"/>
          <w:szCs w:val="24"/>
        </w:rPr>
        <w:tab/>
      </w:r>
      <w:proofErr w:type="gramStart"/>
      <w:r w:rsidR="00B33D3D" w:rsidRPr="007C55E1">
        <w:rPr>
          <w:rFonts w:ascii="Times New Roman" w:hAnsi="Times New Roman" w:cs="Times New Roman"/>
          <w:b/>
          <w:i/>
          <w:color w:val="000000"/>
          <w:sz w:val="24"/>
          <w:szCs w:val="24"/>
        </w:rPr>
        <w:t>Gender</w:t>
      </w:r>
      <w:r w:rsidRPr="007C55E1">
        <w:rPr>
          <w:rFonts w:ascii="Times New Roman" w:hAnsi="Times New Roman" w:cs="Times New Roman"/>
          <w:b/>
          <w:i/>
          <w:color w:val="000000"/>
          <w:sz w:val="24"/>
          <w:szCs w:val="24"/>
        </w:rPr>
        <w:t xml:space="preserve"> similarity</w:t>
      </w:r>
      <w:r w:rsidRPr="007C55E1">
        <w:rPr>
          <w:rFonts w:ascii="Times New Roman" w:hAnsi="Times New Roman" w:cs="Times New Roman"/>
          <w:i/>
          <w:color w:val="000000"/>
          <w:sz w:val="24"/>
          <w:szCs w:val="24"/>
        </w:rPr>
        <w:t>.</w:t>
      </w:r>
      <w:proofErr w:type="gramEnd"/>
      <w:r w:rsidRPr="007C55E1">
        <w:rPr>
          <w:rFonts w:ascii="Times New Roman" w:hAnsi="Times New Roman" w:cs="Times New Roman"/>
          <w:i/>
          <w:color w:val="000000"/>
          <w:sz w:val="24"/>
          <w:szCs w:val="24"/>
        </w:rPr>
        <w:t xml:space="preserve"> </w:t>
      </w:r>
      <w:r w:rsidR="00B33D3D" w:rsidRPr="007C55E1">
        <w:rPr>
          <w:rFonts w:ascii="Times New Roman" w:hAnsi="Times New Roman" w:cs="Times New Roman"/>
          <w:color w:val="000000"/>
          <w:sz w:val="24"/>
          <w:szCs w:val="24"/>
        </w:rPr>
        <w:t>Gender</w:t>
      </w:r>
      <w:r w:rsidRPr="007C55E1">
        <w:rPr>
          <w:rFonts w:ascii="Times New Roman" w:hAnsi="Times New Roman" w:cs="Times New Roman"/>
          <w:color w:val="000000"/>
          <w:sz w:val="24"/>
          <w:szCs w:val="24"/>
        </w:rPr>
        <w:t xml:space="preserve"> similarity was obtained through dichotomous difference scores on the </w:t>
      </w:r>
      <w:r w:rsidR="00313297" w:rsidRPr="007C55E1">
        <w:rPr>
          <w:rFonts w:ascii="Times New Roman" w:hAnsi="Times New Roman" w:cs="Times New Roman"/>
          <w:color w:val="000000"/>
          <w:sz w:val="24"/>
          <w:szCs w:val="24"/>
        </w:rPr>
        <w:t>sex</w:t>
      </w:r>
      <w:r w:rsidRPr="007C55E1">
        <w:rPr>
          <w:rFonts w:ascii="Times New Roman" w:hAnsi="Times New Roman" w:cs="Times New Roman"/>
          <w:color w:val="000000"/>
          <w:sz w:val="24"/>
          <w:szCs w:val="24"/>
        </w:rPr>
        <w:t xml:space="preserve"> variable (</w:t>
      </w:r>
      <w:proofErr w:type="spellStart"/>
      <w:r w:rsidRPr="007C55E1">
        <w:rPr>
          <w:rFonts w:ascii="Times New Roman" w:hAnsi="Times New Roman" w:cs="Times New Roman"/>
          <w:color w:val="000000"/>
          <w:sz w:val="24"/>
          <w:szCs w:val="24"/>
        </w:rPr>
        <w:t>Tsui</w:t>
      </w:r>
      <w:proofErr w:type="spellEnd"/>
      <w:r w:rsidRPr="007C55E1">
        <w:rPr>
          <w:rFonts w:ascii="Times New Roman" w:hAnsi="Times New Roman" w:cs="Times New Roman"/>
          <w:color w:val="000000"/>
          <w:sz w:val="24"/>
          <w:szCs w:val="24"/>
        </w:rPr>
        <w:t xml:space="preserve"> &amp; O’Reilly, 1989), with 0 indicating that the employee and manager were different </w:t>
      </w:r>
      <w:r w:rsidR="00C22362" w:rsidRPr="007C55E1">
        <w:rPr>
          <w:rFonts w:ascii="Times New Roman" w:hAnsi="Times New Roman" w:cs="Times New Roman"/>
          <w:color w:val="000000"/>
          <w:sz w:val="24"/>
          <w:szCs w:val="24"/>
        </w:rPr>
        <w:t>genders</w:t>
      </w:r>
      <w:r w:rsidRPr="007C55E1">
        <w:rPr>
          <w:rFonts w:ascii="Times New Roman" w:hAnsi="Times New Roman" w:cs="Times New Roman"/>
          <w:color w:val="000000"/>
          <w:sz w:val="24"/>
          <w:szCs w:val="24"/>
        </w:rPr>
        <w:t xml:space="preserve"> (e.g., </w:t>
      </w:r>
      <w:r w:rsidR="00FC7130" w:rsidRPr="007C55E1">
        <w:rPr>
          <w:rFonts w:ascii="Times New Roman" w:hAnsi="Times New Roman" w:cs="Times New Roman"/>
          <w:color w:val="000000"/>
          <w:sz w:val="24"/>
          <w:szCs w:val="24"/>
        </w:rPr>
        <w:t>male</w:t>
      </w:r>
      <w:r w:rsidRPr="007C55E1">
        <w:rPr>
          <w:rFonts w:ascii="Times New Roman" w:hAnsi="Times New Roman" w:cs="Times New Roman"/>
          <w:color w:val="000000"/>
          <w:sz w:val="24"/>
          <w:szCs w:val="24"/>
        </w:rPr>
        <w:t xml:space="preserve"> employee, </w:t>
      </w:r>
      <w:r w:rsidR="00FC7130" w:rsidRPr="007C55E1">
        <w:rPr>
          <w:rFonts w:ascii="Times New Roman" w:hAnsi="Times New Roman" w:cs="Times New Roman"/>
          <w:color w:val="000000"/>
          <w:sz w:val="24"/>
          <w:szCs w:val="24"/>
        </w:rPr>
        <w:t>female</w:t>
      </w:r>
      <w:r w:rsidRPr="007C55E1">
        <w:rPr>
          <w:rFonts w:ascii="Times New Roman" w:hAnsi="Times New Roman" w:cs="Times New Roman"/>
          <w:color w:val="000000"/>
          <w:sz w:val="24"/>
          <w:szCs w:val="24"/>
        </w:rPr>
        <w:t xml:space="preserve"> manager or vice versa) and 1 indicating that they were the same </w:t>
      </w:r>
      <w:r w:rsidR="00C22362" w:rsidRPr="007C55E1">
        <w:rPr>
          <w:rFonts w:ascii="Times New Roman" w:hAnsi="Times New Roman" w:cs="Times New Roman"/>
          <w:color w:val="000000"/>
          <w:sz w:val="24"/>
          <w:szCs w:val="24"/>
        </w:rPr>
        <w:t>gender</w:t>
      </w:r>
      <w:r w:rsidRPr="007C55E1">
        <w:rPr>
          <w:rFonts w:ascii="Times New Roman" w:hAnsi="Times New Roman" w:cs="Times New Roman"/>
          <w:color w:val="000000"/>
          <w:sz w:val="24"/>
          <w:szCs w:val="24"/>
        </w:rPr>
        <w:t xml:space="preserve"> (e.g., both </w:t>
      </w:r>
      <w:r w:rsidR="00FC7130" w:rsidRPr="007C55E1">
        <w:rPr>
          <w:rFonts w:ascii="Times New Roman" w:hAnsi="Times New Roman" w:cs="Times New Roman"/>
          <w:color w:val="000000"/>
          <w:sz w:val="24"/>
          <w:szCs w:val="24"/>
        </w:rPr>
        <w:t>female</w:t>
      </w:r>
      <w:r w:rsidRPr="007C55E1">
        <w:rPr>
          <w:rFonts w:ascii="Times New Roman" w:hAnsi="Times New Roman" w:cs="Times New Roman"/>
          <w:color w:val="000000"/>
          <w:sz w:val="24"/>
          <w:szCs w:val="24"/>
        </w:rPr>
        <w:t>).</w:t>
      </w:r>
      <w:r w:rsidR="00356068" w:rsidRPr="007C55E1">
        <w:rPr>
          <w:rFonts w:ascii="Times New Roman" w:hAnsi="Times New Roman" w:cs="Times New Roman"/>
          <w:color w:val="000000"/>
          <w:sz w:val="24"/>
          <w:szCs w:val="24"/>
        </w:rPr>
        <w:t xml:space="preserve"> To capture </w:t>
      </w:r>
      <w:r w:rsidR="00C22362" w:rsidRPr="007C55E1">
        <w:rPr>
          <w:rFonts w:ascii="Times New Roman" w:hAnsi="Times New Roman" w:cs="Times New Roman"/>
          <w:color w:val="000000"/>
          <w:sz w:val="24"/>
          <w:szCs w:val="24"/>
        </w:rPr>
        <w:t>gender</w:t>
      </w:r>
      <w:r w:rsidR="00356068" w:rsidRPr="007C55E1">
        <w:rPr>
          <w:rFonts w:ascii="Times New Roman" w:hAnsi="Times New Roman" w:cs="Times New Roman"/>
          <w:color w:val="000000"/>
          <w:sz w:val="24"/>
          <w:szCs w:val="24"/>
        </w:rPr>
        <w:t xml:space="preserve"> dissimilarity, the variable was reverse coded such that 0 indicated employee and manager were the same </w:t>
      </w:r>
      <w:r w:rsidR="00C22362" w:rsidRPr="007C55E1">
        <w:rPr>
          <w:rFonts w:ascii="Times New Roman" w:hAnsi="Times New Roman" w:cs="Times New Roman"/>
          <w:color w:val="000000"/>
          <w:sz w:val="24"/>
          <w:szCs w:val="24"/>
        </w:rPr>
        <w:t>gender</w:t>
      </w:r>
      <w:r w:rsidR="00356068" w:rsidRPr="007C55E1">
        <w:rPr>
          <w:rFonts w:ascii="Times New Roman" w:hAnsi="Times New Roman" w:cs="Times New Roman"/>
          <w:color w:val="000000"/>
          <w:sz w:val="24"/>
          <w:szCs w:val="24"/>
        </w:rPr>
        <w:t>, and 1 indicated they were different</w:t>
      </w:r>
      <w:r w:rsidR="00313297" w:rsidRPr="007C55E1">
        <w:rPr>
          <w:rFonts w:ascii="Times New Roman" w:hAnsi="Times New Roman" w:cs="Times New Roman"/>
          <w:color w:val="000000"/>
          <w:sz w:val="24"/>
          <w:szCs w:val="24"/>
        </w:rPr>
        <w:t>.</w:t>
      </w:r>
    </w:p>
    <w:p w14:paraId="0CF655D2" w14:textId="0E968FCC" w:rsidR="003673EF" w:rsidRPr="007C55E1" w:rsidRDefault="001B37B9" w:rsidP="00D71ECC">
      <w:pPr>
        <w:adjustRightInd w:val="0"/>
        <w:snapToGrid w:val="0"/>
        <w:spacing w:line="480" w:lineRule="auto"/>
        <w:contextualSpacing/>
        <w:outlineLvl w:val="0"/>
        <w:rPr>
          <w:rFonts w:ascii="Times New Roman" w:hAnsi="Times New Roman" w:cs="Times New Roman"/>
          <w:color w:val="000000"/>
          <w:sz w:val="24"/>
          <w:szCs w:val="24"/>
        </w:rPr>
      </w:pPr>
      <w:r w:rsidRPr="007C55E1">
        <w:rPr>
          <w:rFonts w:ascii="Times New Roman" w:hAnsi="Times New Roman" w:cs="Times New Roman"/>
          <w:color w:val="000000"/>
          <w:sz w:val="24"/>
          <w:szCs w:val="24"/>
        </w:rPr>
        <w:tab/>
      </w:r>
      <w:proofErr w:type="gramStart"/>
      <w:r w:rsidRPr="007C55E1">
        <w:rPr>
          <w:rFonts w:ascii="Times New Roman" w:hAnsi="Times New Roman" w:cs="Times New Roman"/>
          <w:b/>
          <w:i/>
          <w:color w:val="000000"/>
          <w:sz w:val="24"/>
          <w:szCs w:val="24"/>
        </w:rPr>
        <w:t xml:space="preserve">Manager’s </w:t>
      </w:r>
      <w:r w:rsidR="00B33D3D" w:rsidRPr="007C55E1">
        <w:rPr>
          <w:rFonts w:ascii="Times New Roman" w:hAnsi="Times New Roman" w:cs="Times New Roman"/>
          <w:b/>
          <w:i/>
          <w:color w:val="000000"/>
          <w:sz w:val="24"/>
          <w:szCs w:val="24"/>
        </w:rPr>
        <w:t>gender</w:t>
      </w:r>
      <w:r w:rsidRPr="007C55E1">
        <w:rPr>
          <w:rFonts w:ascii="Times New Roman" w:hAnsi="Times New Roman" w:cs="Times New Roman"/>
          <w:b/>
          <w:i/>
          <w:color w:val="000000"/>
          <w:sz w:val="24"/>
          <w:szCs w:val="24"/>
        </w:rPr>
        <w:t>.</w:t>
      </w:r>
      <w:proofErr w:type="gramEnd"/>
      <w:r w:rsidRPr="007C55E1">
        <w:rPr>
          <w:rFonts w:ascii="Times New Roman" w:hAnsi="Times New Roman" w:cs="Times New Roman"/>
          <w:b/>
          <w:i/>
          <w:color w:val="000000"/>
          <w:sz w:val="24"/>
          <w:szCs w:val="24"/>
        </w:rPr>
        <w:t xml:space="preserve"> </w:t>
      </w:r>
      <w:r w:rsidR="00C27B49" w:rsidRPr="007C55E1">
        <w:rPr>
          <w:rFonts w:ascii="Times New Roman" w:hAnsi="Times New Roman" w:cs="Times New Roman"/>
          <w:color w:val="000000"/>
          <w:sz w:val="24"/>
          <w:szCs w:val="24"/>
        </w:rPr>
        <w:t xml:space="preserve">Manager’s </w:t>
      </w:r>
      <w:r w:rsidR="00B33D3D" w:rsidRPr="007C55E1">
        <w:rPr>
          <w:rFonts w:ascii="Times New Roman" w:hAnsi="Times New Roman" w:cs="Times New Roman"/>
          <w:color w:val="000000"/>
          <w:sz w:val="24"/>
          <w:szCs w:val="24"/>
        </w:rPr>
        <w:t>gender</w:t>
      </w:r>
      <w:r w:rsidR="00C27B49" w:rsidRPr="007C55E1">
        <w:rPr>
          <w:rFonts w:ascii="Times New Roman" w:hAnsi="Times New Roman" w:cs="Times New Roman"/>
          <w:color w:val="000000"/>
          <w:sz w:val="24"/>
          <w:szCs w:val="24"/>
        </w:rPr>
        <w:t xml:space="preserve"> is considered a status characteristic and</w:t>
      </w:r>
      <w:r w:rsidRPr="007C55E1">
        <w:rPr>
          <w:rFonts w:ascii="Times New Roman" w:hAnsi="Times New Roman" w:cs="Times New Roman"/>
          <w:color w:val="000000"/>
          <w:sz w:val="24"/>
          <w:szCs w:val="24"/>
        </w:rPr>
        <w:t xml:space="preserve"> was measured as a dummy variable where 0 = </w:t>
      </w:r>
      <w:r w:rsidR="003954FD" w:rsidRPr="007C55E1">
        <w:rPr>
          <w:rFonts w:ascii="Times New Roman" w:hAnsi="Times New Roman" w:cs="Times New Roman"/>
          <w:color w:val="000000"/>
          <w:sz w:val="24"/>
          <w:szCs w:val="24"/>
        </w:rPr>
        <w:t>female manager</w:t>
      </w:r>
      <w:r w:rsidRPr="007C55E1">
        <w:rPr>
          <w:rFonts w:ascii="Times New Roman" w:hAnsi="Times New Roman" w:cs="Times New Roman"/>
          <w:color w:val="000000"/>
          <w:sz w:val="24"/>
          <w:szCs w:val="24"/>
        </w:rPr>
        <w:t xml:space="preserve"> and 1 = </w:t>
      </w:r>
      <w:r w:rsidR="003954FD" w:rsidRPr="007C55E1">
        <w:rPr>
          <w:rFonts w:ascii="Times New Roman" w:hAnsi="Times New Roman" w:cs="Times New Roman"/>
          <w:color w:val="000000"/>
          <w:sz w:val="24"/>
          <w:szCs w:val="24"/>
        </w:rPr>
        <w:t>male manager</w:t>
      </w:r>
      <w:r w:rsidRPr="007C55E1">
        <w:rPr>
          <w:rFonts w:ascii="Times New Roman" w:hAnsi="Times New Roman" w:cs="Times New Roman"/>
          <w:color w:val="000000"/>
          <w:sz w:val="24"/>
          <w:szCs w:val="24"/>
        </w:rPr>
        <w:t xml:space="preserve"> to account for the effects of</w:t>
      </w:r>
      <w:r w:rsidR="003954FD" w:rsidRPr="007C55E1">
        <w:rPr>
          <w:rFonts w:ascii="Times New Roman" w:hAnsi="Times New Roman" w:cs="Times New Roman"/>
          <w:color w:val="000000"/>
          <w:sz w:val="24"/>
          <w:szCs w:val="24"/>
        </w:rPr>
        <w:t xml:space="preserve"> social</w:t>
      </w:r>
      <w:r w:rsidRPr="007C55E1">
        <w:rPr>
          <w:rFonts w:ascii="Times New Roman" w:hAnsi="Times New Roman" w:cs="Times New Roman"/>
          <w:color w:val="000000"/>
          <w:sz w:val="24"/>
          <w:szCs w:val="24"/>
        </w:rPr>
        <w:t xml:space="preserve"> status</w:t>
      </w:r>
      <w:r w:rsidR="00C27B49" w:rsidRPr="007C55E1">
        <w:rPr>
          <w:rFonts w:ascii="Times New Roman" w:hAnsi="Times New Roman" w:cs="Times New Roman"/>
          <w:color w:val="000000"/>
          <w:sz w:val="24"/>
          <w:szCs w:val="24"/>
        </w:rPr>
        <w:t xml:space="preserve"> within the organization</w:t>
      </w:r>
      <w:r w:rsidRPr="007C55E1">
        <w:rPr>
          <w:rFonts w:ascii="Times New Roman" w:hAnsi="Times New Roman" w:cs="Times New Roman"/>
          <w:color w:val="000000"/>
          <w:sz w:val="24"/>
          <w:szCs w:val="24"/>
        </w:rPr>
        <w:t xml:space="preserve">. </w:t>
      </w:r>
    </w:p>
    <w:p w14:paraId="6147190D" w14:textId="32362BED" w:rsidR="001B37B9" w:rsidRPr="007C55E1" w:rsidRDefault="001B37B9" w:rsidP="00D71ECC">
      <w:pPr>
        <w:adjustRightInd w:val="0"/>
        <w:snapToGrid w:val="0"/>
        <w:spacing w:line="480" w:lineRule="auto"/>
        <w:contextualSpacing/>
        <w:outlineLvl w:val="0"/>
        <w:rPr>
          <w:rFonts w:ascii="Times New Roman" w:hAnsi="Times New Roman" w:cs="Times New Roman"/>
          <w:color w:val="000000"/>
          <w:sz w:val="24"/>
          <w:szCs w:val="24"/>
        </w:rPr>
      </w:pPr>
      <w:r w:rsidRPr="007C55E1">
        <w:rPr>
          <w:rFonts w:ascii="Times New Roman" w:hAnsi="Times New Roman" w:cs="Times New Roman"/>
          <w:i/>
          <w:color w:val="000000"/>
          <w:sz w:val="24"/>
          <w:szCs w:val="24"/>
        </w:rPr>
        <w:tab/>
      </w:r>
      <w:proofErr w:type="gramStart"/>
      <w:r w:rsidR="00B33D3D" w:rsidRPr="007C55E1">
        <w:rPr>
          <w:rFonts w:ascii="Times New Roman" w:hAnsi="Times New Roman" w:cs="Times New Roman"/>
          <w:b/>
          <w:i/>
          <w:color w:val="000000"/>
          <w:sz w:val="24"/>
          <w:szCs w:val="24"/>
        </w:rPr>
        <w:t>Gender</w:t>
      </w:r>
      <w:r w:rsidR="003954FD" w:rsidRPr="007C55E1">
        <w:rPr>
          <w:rFonts w:ascii="Times New Roman" w:hAnsi="Times New Roman" w:cs="Times New Roman"/>
          <w:b/>
          <w:i/>
          <w:color w:val="000000"/>
          <w:sz w:val="24"/>
          <w:szCs w:val="24"/>
        </w:rPr>
        <w:t xml:space="preserve"> discrimination</w:t>
      </w:r>
      <w:r w:rsidRPr="007C55E1">
        <w:rPr>
          <w:rFonts w:ascii="Times New Roman" w:hAnsi="Times New Roman" w:cs="Times New Roman"/>
          <w:i/>
          <w:color w:val="000000"/>
          <w:sz w:val="24"/>
          <w:szCs w:val="24"/>
        </w:rPr>
        <w:t>.</w:t>
      </w:r>
      <w:proofErr w:type="gramEnd"/>
      <w:r w:rsidRPr="007C55E1">
        <w:rPr>
          <w:rFonts w:ascii="Times New Roman" w:hAnsi="Times New Roman" w:cs="Times New Roman"/>
          <w:color w:val="000000"/>
          <w:sz w:val="24"/>
          <w:szCs w:val="24"/>
        </w:rPr>
        <w:t xml:space="preserve"> To measure</w:t>
      </w:r>
      <w:r w:rsidR="003954FD" w:rsidRPr="007C55E1">
        <w:rPr>
          <w:rFonts w:ascii="Times New Roman" w:hAnsi="Times New Roman" w:cs="Times New Roman"/>
          <w:color w:val="000000"/>
          <w:sz w:val="24"/>
          <w:szCs w:val="24"/>
        </w:rPr>
        <w:t xml:space="preserve"> discrimination against women,</w:t>
      </w:r>
      <w:r w:rsidRPr="007C55E1">
        <w:rPr>
          <w:rFonts w:ascii="Times New Roman" w:hAnsi="Times New Roman" w:cs="Times New Roman"/>
          <w:color w:val="000000"/>
          <w:sz w:val="24"/>
          <w:szCs w:val="24"/>
        </w:rPr>
        <w:t xml:space="preserve"> employees responded to a </w:t>
      </w:r>
      <w:r w:rsidR="003954FD" w:rsidRPr="007C55E1">
        <w:rPr>
          <w:rFonts w:ascii="Times New Roman" w:hAnsi="Times New Roman" w:cs="Times New Roman"/>
          <w:color w:val="000000"/>
          <w:sz w:val="24"/>
          <w:szCs w:val="24"/>
        </w:rPr>
        <w:t>two</w:t>
      </w:r>
      <w:r w:rsidRPr="007C55E1">
        <w:rPr>
          <w:rFonts w:ascii="Times New Roman" w:hAnsi="Times New Roman" w:cs="Times New Roman"/>
          <w:color w:val="000000"/>
          <w:sz w:val="24"/>
          <w:szCs w:val="24"/>
        </w:rPr>
        <w:t xml:space="preserve">-item scale developed by </w:t>
      </w:r>
      <w:proofErr w:type="spellStart"/>
      <w:r w:rsidR="003954FD" w:rsidRPr="007C55E1">
        <w:rPr>
          <w:rFonts w:ascii="Times New Roman" w:hAnsi="Times New Roman" w:cs="Times New Roman"/>
          <w:color w:val="000000"/>
          <w:sz w:val="24"/>
          <w:szCs w:val="24"/>
        </w:rPr>
        <w:t>Gutek</w:t>
      </w:r>
      <w:proofErr w:type="spellEnd"/>
      <w:r w:rsidR="00BF219E" w:rsidRPr="007C55E1">
        <w:rPr>
          <w:rFonts w:ascii="Times New Roman" w:hAnsi="Times New Roman" w:cs="Times New Roman"/>
          <w:color w:val="000000"/>
          <w:sz w:val="24"/>
          <w:szCs w:val="24"/>
        </w:rPr>
        <w:t xml:space="preserve">, Cohen, and </w:t>
      </w:r>
      <w:proofErr w:type="spellStart"/>
      <w:r w:rsidR="00BF219E" w:rsidRPr="007C55E1">
        <w:rPr>
          <w:rFonts w:ascii="Times New Roman" w:hAnsi="Times New Roman" w:cs="Times New Roman"/>
          <w:color w:val="000000"/>
          <w:sz w:val="24"/>
          <w:szCs w:val="24"/>
        </w:rPr>
        <w:t>Tsui</w:t>
      </w:r>
      <w:proofErr w:type="spellEnd"/>
      <w:r w:rsidR="003954FD" w:rsidRPr="007C55E1">
        <w:rPr>
          <w:rFonts w:ascii="Times New Roman" w:hAnsi="Times New Roman" w:cs="Times New Roman"/>
          <w:color w:val="000000"/>
          <w:sz w:val="24"/>
          <w:szCs w:val="24"/>
        </w:rPr>
        <w:t xml:space="preserve"> (1996)</w:t>
      </w:r>
      <w:r w:rsidRPr="007C55E1">
        <w:rPr>
          <w:rFonts w:ascii="Times New Roman" w:hAnsi="Times New Roman" w:cs="Times New Roman"/>
          <w:color w:val="000000"/>
          <w:sz w:val="24"/>
          <w:szCs w:val="24"/>
        </w:rPr>
        <w:t xml:space="preserve">. Items were measured on a </w:t>
      </w:r>
      <w:r w:rsidR="003954FD" w:rsidRPr="007C55E1">
        <w:rPr>
          <w:rFonts w:ascii="Times New Roman" w:hAnsi="Times New Roman" w:cs="Times New Roman"/>
          <w:color w:val="000000"/>
          <w:sz w:val="24"/>
          <w:szCs w:val="24"/>
        </w:rPr>
        <w:t>seven</w:t>
      </w:r>
      <w:r w:rsidRPr="007C55E1">
        <w:rPr>
          <w:rFonts w:ascii="Times New Roman" w:hAnsi="Times New Roman" w:cs="Times New Roman"/>
          <w:color w:val="000000"/>
          <w:sz w:val="24"/>
          <w:szCs w:val="24"/>
        </w:rPr>
        <w:t xml:space="preserve">-point Likert scale where 1 = </w:t>
      </w:r>
      <w:r w:rsidRPr="007C55E1">
        <w:rPr>
          <w:rFonts w:ascii="Times New Roman" w:hAnsi="Times New Roman" w:cs="Times New Roman"/>
          <w:i/>
          <w:color w:val="000000"/>
          <w:sz w:val="24"/>
          <w:szCs w:val="24"/>
        </w:rPr>
        <w:t>strongly disagree</w:t>
      </w:r>
      <w:r w:rsidR="003954FD" w:rsidRPr="007C55E1">
        <w:rPr>
          <w:rFonts w:ascii="Times New Roman" w:hAnsi="Times New Roman" w:cs="Times New Roman"/>
          <w:color w:val="000000"/>
          <w:sz w:val="24"/>
          <w:szCs w:val="24"/>
        </w:rPr>
        <w:t xml:space="preserve"> and 7</w:t>
      </w:r>
      <w:r w:rsidRPr="007C55E1">
        <w:rPr>
          <w:rFonts w:ascii="Times New Roman" w:hAnsi="Times New Roman" w:cs="Times New Roman"/>
          <w:color w:val="000000"/>
          <w:sz w:val="24"/>
          <w:szCs w:val="24"/>
        </w:rPr>
        <w:t xml:space="preserve"> = </w:t>
      </w:r>
      <w:r w:rsidRPr="007C55E1">
        <w:rPr>
          <w:rFonts w:ascii="Times New Roman" w:hAnsi="Times New Roman" w:cs="Times New Roman"/>
          <w:i/>
          <w:color w:val="000000"/>
          <w:sz w:val="24"/>
          <w:szCs w:val="24"/>
        </w:rPr>
        <w:t>strongly agree</w:t>
      </w:r>
      <w:r w:rsidRPr="007C55E1">
        <w:rPr>
          <w:rFonts w:ascii="Times New Roman" w:hAnsi="Times New Roman" w:cs="Times New Roman"/>
          <w:color w:val="000000"/>
          <w:sz w:val="24"/>
          <w:szCs w:val="24"/>
        </w:rPr>
        <w:t xml:space="preserve">. Items were: </w:t>
      </w:r>
      <w:r w:rsidR="00A46FAF" w:rsidRPr="007C55E1">
        <w:rPr>
          <w:rFonts w:ascii="Times New Roman" w:hAnsi="Times New Roman" w:cs="Times New Roman"/>
          <w:color w:val="000000"/>
          <w:sz w:val="24"/>
          <w:szCs w:val="24"/>
        </w:rPr>
        <w:t>(</w:t>
      </w:r>
      <w:r w:rsidRPr="007C55E1">
        <w:rPr>
          <w:rFonts w:ascii="Times New Roman" w:hAnsi="Times New Roman" w:cs="Times New Roman"/>
          <w:color w:val="000000"/>
          <w:sz w:val="24"/>
          <w:szCs w:val="24"/>
        </w:rPr>
        <w:t xml:space="preserve">1) </w:t>
      </w:r>
      <w:r w:rsidR="003954FD" w:rsidRPr="007C55E1">
        <w:rPr>
          <w:rFonts w:ascii="Times New Roman" w:hAnsi="Times New Roman" w:cs="Times New Roman"/>
          <w:color w:val="000000"/>
          <w:sz w:val="24"/>
          <w:szCs w:val="24"/>
        </w:rPr>
        <w:lastRenderedPageBreak/>
        <w:t xml:space="preserve">Men are promoted faster than women in my primary work organization, and </w:t>
      </w:r>
      <w:r w:rsidR="00A46FAF" w:rsidRPr="007C55E1">
        <w:rPr>
          <w:rFonts w:ascii="Times New Roman" w:hAnsi="Times New Roman" w:cs="Times New Roman"/>
          <w:color w:val="000000"/>
          <w:sz w:val="24"/>
          <w:szCs w:val="24"/>
        </w:rPr>
        <w:t>(2)</w:t>
      </w:r>
      <w:r w:rsidR="003954FD" w:rsidRPr="007C55E1">
        <w:rPr>
          <w:rFonts w:ascii="Times New Roman" w:hAnsi="Times New Roman" w:cs="Times New Roman"/>
          <w:color w:val="000000"/>
          <w:sz w:val="24"/>
          <w:szCs w:val="24"/>
        </w:rPr>
        <w:t xml:space="preserve"> My primary work organization prefers to hire men. </w:t>
      </w:r>
      <w:r w:rsidRPr="007C55E1">
        <w:rPr>
          <w:rFonts w:ascii="Times New Roman" w:hAnsi="Times New Roman" w:cs="Times New Roman"/>
          <w:color w:val="000000"/>
          <w:sz w:val="24"/>
          <w:szCs w:val="24"/>
        </w:rPr>
        <w:t xml:space="preserve"> Cronbac</w:t>
      </w:r>
      <w:r w:rsidR="00A46FAF" w:rsidRPr="007C55E1">
        <w:rPr>
          <w:rFonts w:ascii="Times New Roman" w:hAnsi="Times New Roman" w:cs="Times New Roman"/>
          <w:color w:val="000000"/>
          <w:sz w:val="24"/>
          <w:szCs w:val="24"/>
        </w:rPr>
        <w:t>h alpha for this measure was .82</w:t>
      </w:r>
      <w:r w:rsidRPr="007C55E1">
        <w:rPr>
          <w:rFonts w:ascii="Times New Roman" w:hAnsi="Times New Roman" w:cs="Times New Roman"/>
          <w:color w:val="000000"/>
          <w:sz w:val="24"/>
          <w:szCs w:val="24"/>
        </w:rPr>
        <w:t xml:space="preserve">. </w:t>
      </w:r>
    </w:p>
    <w:p w14:paraId="7F98F7A9" w14:textId="162BCA38" w:rsidR="001B37B9" w:rsidRPr="007C55E1" w:rsidRDefault="001B37B9" w:rsidP="00D71ECC">
      <w:pPr>
        <w:adjustRightInd w:val="0"/>
        <w:snapToGrid w:val="0"/>
        <w:spacing w:line="480" w:lineRule="auto"/>
        <w:contextualSpacing/>
        <w:outlineLvl w:val="0"/>
        <w:rPr>
          <w:rFonts w:ascii="Times New Roman" w:hAnsi="Times New Roman" w:cs="Times New Roman"/>
          <w:b/>
          <w:color w:val="000000"/>
          <w:sz w:val="24"/>
          <w:szCs w:val="24"/>
        </w:rPr>
      </w:pPr>
      <w:r w:rsidRPr="007C55E1">
        <w:rPr>
          <w:rFonts w:ascii="Times New Roman" w:hAnsi="Times New Roman" w:cs="Times New Roman"/>
          <w:b/>
          <w:color w:val="000000"/>
          <w:sz w:val="24"/>
          <w:szCs w:val="24"/>
        </w:rPr>
        <w:t xml:space="preserve">Control Variables </w:t>
      </w:r>
    </w:p>
    <w:p w14:paraId="10F8FCC3" w14:textId="275571B5" w:rsidR="001B37B9" w:rsidRPr="007C55E1" w:rsidRDefault="001B37B9" w:rsidP="00C22362">
      <w:pPr>
        <w:adjustRightInd w:val="0"/>
        <w:snapToGrid w:val="0"/>
        <w:spacing w:line="480" w:lineRule="auto"/>
        <w:contextualSpacing/>
        <w:outlineLvl w:val="0"/>
        <w:rPr>
          <w:rFonts w:ascii="Times New Roman" w:hAnsi="Times New Roman" w:cs="Times New Roman"/>
          <w:color w:val="000000"/>
          <w:sz w:val="24"/>
          <w:szCs w:val="24"/>
        </w:rPr>
      </w:pPr>
      <w:r w:rsidRPr="007C55E1">
        <w:rPr>
          <w:rFonts w:ascii="Times New Roman" w:hAnsi="Times New Roman" w:cs="Times New Roman"/>
          <w:color w:val="000000"/>
          <w:sz w:val="24"/>
          <w:szCs w:val="24"/>
        </w:rPr>
        <w:tab/>
        <w:t xml:space="preserve">We include demographic variables such as employee </w:t>
      </w:r>
      <w:r w:rsidR="00747DAC" w:rsidRPr="007C55E1">
        <w:rPr>
          <w:rFonts w:ascii="Times New Roman" w:hAnsi="Times New Roman" w:cs="Times New Roman"/>
          <w:color w:val="000000"/>
          <w:sz w:val="24"/>
          <w:szCs w:val="24"/>
        </w:rPr>
        <w:t>race</w:t>
      </w:r>
      <w:r w:rsidRPr="007C55E1">
        <w:rPr>
          <w:rFonts w:ascii="Times New Roman" w:hAnsi="Times New Roman" w:cs="Times New Roman"/>
          <w:color w:val="000000"/>
          <w:sz w:val="24"/>
          <w:szCs w:val="24"/>
        </w:rPr>
        <w:t xml:space="preserve"> and manager </w:t>
      </w:r>
      <w:r w:rsidR="00747DAC" w:rsidRPr="007C55E1">
        <w:rPr>
          <w:rFonts w:ascii="Times New Roman" w:hAnsi="Times New Roman" w:cs="Times New Roman"/>
          <w:color w:val="000000"/>
          <w:sz w:val="24"/>
          <w:szCs w:val="24"/>
        </w:rPr>
        <w:t>race</w:t>
      </w:r>
      <w:r w:rsidRPr="007C55E1">
        <w:rPr>
          <w:rFonts w:ascii="Times New Roman" w:hAnsi="Times New Roman" w:cs="Times New Roman"/>
          <w:color w:val="000000"/>
          <w:sz w:val="24"/>
          <w:szCs w:val="24"/>
        </w:rPr>
        <w:t xml:space="preserve"> in the models (</w:t>
      </w:r>
      <w:proofErr w:type="spellStart"/>
      <w:r w:rsidRPr="007C55E1">
        <w:rPr>
          <w:rFonts w:ascii="Times New Roman" w:hAnsi="Times New Roman" w:cs="Times New Roman"/>
          <w:color w:val="000000"/>
          <w:sz w:val="24"/>
          <w:szCs w:val="24"/>
        </w:rPr>
        <w:t>Jehn</w:t>
      </w:r>
      <w:proofErr w:type="spellEnd"/>
      <w:r w:rsidRPr="007C55E1">
        <w:rPr>
          <w:rFonts w:ascii="Times New Roman" w:hAnsi="Times New Roman" w:cs="Times New Roman"/>
          <w:color w:val="000000"/>
          <w:sz w:val="24"/>
          <w:szCs w:val="24"/>
        </w:rPr>
        <w:t xml:space="preserve">, </w:t>
      </w:r>
      <w:proofErr w:type="spellStart"/>
      <w:r w:rsidRPr="007C55E1">
        <w:rPr>
          <w:rFonts w:ascii="Times New Roman" w:hAnsi="Times New Roman" w:cs="Times New Roman"/>
          <w:color w:val="000000"/>
          <w:sz w:val="24"/>
          <w:szCs w:val="24"/>
        </w:rPr>
        <w:t>Rispens</w:t>
      </w:r>
      <w:proofErr w:type="spellEnd"/>
      <w:r w:rsidRPr="007C55E1">
        <w:rPr>
          <w:rFonts w:ascii="Times New Roman" w:hAnsi="Times New Roman" w:cs="Times New Roman"/>
          <w:color w:val="000000"/>
          <w:sz w:val="24"/>
          <w:szCs w:val="24"/>
        </w:rPr>
        <w:t xml:space="preserve">, &amp; Thatcher, 2010; Stewart &amp; Garcia-Prieto, 2008). Including </w:t>
      </w:r>
      <w:r w:rsidR="00747DAC" w:rsidRPr="007C55E1">
        <w:rPr>
          <w:rFonts w:ascii="Times New Roman" w:hAnsi="Times New Roman" w:cs="Times New Roman"/>
          <w:color w:val="000000"/>
          <w:sz w:val="24"/>
          <w:szCs w:val="24"/>
        </w:rPr>
        <w:t>race</w:t>
      </w:r>
      <w:r w:rsidRPr="007C55E1">
        <w:rPr>
          <w:rFonts w:ascii="Times New Roman" w:hAnsi="Times New Roman" w:cs="Times New Roman"/>
          <w:color w:val="000000"/>
          <w:sz w:val="24"/>
          <w:szCs w:val="24"/>
        </w:rPr>
        <w:t xml:space="preserve"> as a control is important so as not to confound with </w:t>
      </w:r>
      <w:r w:rsidR="00747DAC" w:rsidRPr="007C55E1">
        <w:rPr>
          <w:rFonts w:ascii="Times New Roman" w:hAnsi="Times New Roman" w:cs="Times New Roman"/>
          <w:color w:val="000000"/>
          <w:sz w:val="24"/>
          <w:szCs w:val="24"/>
        </w:rPr>
        <w:t>gender</w:t>
      </w:r>
      <w:r w:rsidRPr="007C55E1">
        <w:rPr>
          <w:rFonts w:ascii="Times New Roman" w:hAnsi="Times New Roman" w:cs="Times New Roman"/>
          <w:color w:val="000000"/>
          <w:sz w:val="24"/>
          <w:szCs w:val="24"/>
        </w:rPr>
        <w:t>. To capture the employees’ experiences with the</w:t>
      </w:r>
      <w:r w:rsidR="00C22362" w:rsidRPr="007C55E1">
        <w:rPr>
          <w:rFonts w:ascii="Times New Roman" w:hAnsi="Times New Roman" w:cs="Times New Roman"/>
          <w:color w:val="000000"/>
          <w:sz w:val="24"/>
          <w:szCs w:val="24"/>
        </w:rPr>
        <w:t>ir</w:t>
      </w:r>
      <w:r w:rsidRPr="007C55E1">
        <w:rPr>
          <w:rFonts w:ascii="Times New Roman" w:hAnsi="Times New Roman" w:cs="Times New Roman"/>
          <w:color w:val="000000"/>
          <w:sz w:val="24"/>
          <w:szCs w:val="24"/>
        </w:rPr>
        <w:t xml:space="preserve"> managers we controlled for dyadic tenure by asking the employee the number of years they had worked with their immediate manager. We also controlled for the </w:t>
      </w:r>
      <w:r w:rsidR="00747DAC" w:rsidRPr="007C55E1">
        <w:rPr>
          <w:rFonts w:ascii="Times New Roman" w:hAnsi="Times New Roman" w:cs="Times New Roman"/>
          <w:color w:val="000000"/>
          <w:sz w:val="24"/>
          <w:szCs w:val="24"/>
        </w:rPr>
        <w:t xml:space="preserve">employee and </w:t>
      </w:r>
      <w:r w:rsidRPr="007C55E1">
        <w:rPr>
          <w:rFonts w:ascii="Times New Roman" w:hAnsi="Times New Roman" w:cs="Times New Roman"/>
          <w:color w:val="000000"/>
          <w:sz w:val="24"/>
          <w:szCs w:val="24"/>
        </w:rPr>
        <w:t xml:space="preserve">manager’s experience with the company by capturing the number of years </w:t>
      </w:r>
      <w:r w:rsidR="00747DAC" w:rsidRPr="007C55E1">
        <w:rPr>
          <w:rFonts w:ascii="Times New Roman" w:hAnsi="Times New Roman" w:cs="Times New Roman"/>
          <w:color w:val="000000"/>
          <w:sz w:val="24"/>
          <w:szCs w:val="24"/>
        </w:rPr>
        <w:t>both were</w:t>
      </w:r>
      <w:r w:rsidRPr="007C55E1">
        <w:rPr>
          <w:rFonts w:ascii="Times New Roman" w:hAnsi="Times New Roman" w:cs="Times New Roman"/>
          <w:color w:val="000000"/>
          <w:sz w:val="24"/>
          <w:szCs w:val="24"/>
        </w:rPr>
        <w:t xml:space="preserve"> employed with their company. </w:t>
      </w:r>
    </w:p>
    <w:p w14:paraId="3B056F1A" w14:textId="77777777" w:rsidR="00ED35E0" w:rsidRPr="007C55E1" w:rsidRDefault="00747DAC" w:rsidP="00F15B0E">
      <w:pPr>
        <w:adjustRightInd w:val="0"/>
        <w:snapToGrid w:val="0"/>
        <w:spacing w:line="480" w:lineRule="auto"/>
        <w:ind w:firstLine="720"/>
        <w:contextualSpacing/>
        <w:outlineLvl w:val="0"/>
        <w:rPr>
          <w:rFonts w:ascii="Times New Roman" w:hAnsi="Times New Roman" w:cs="Times New Roman"/>
          <w:color w:val="000000"/>
          <w:sz w:val="24"/>
          <w:szCs w:val="24"/>
        </w:rPr>
      </w:pPr>
      <w:r w:rsidRPr="007C55E1">
        <w:rPr>
          <w:rFonts w:ascii="Times New Roman" w:hAnsi="Times New Roman" w:cs="Times New Roman"/>
          <w:color w:val="000000"/>
          <w:sz w:val="24"/>
          <w:szCs w:val="24"/>
        </w:rPr>
        <w:t xml:space="preserve">Additional control variables included </w:t>
      </w:r>
      <w:r w:rsidR="00970818" w:rsidRPr="007C55E1">
        <w:rPr>
          <w:rFonts w:ascii="Times New Roman" w:hAnsi="Times New Roman" w:cs="Times New Roman"/>
          <w:color w:val="000000"/>
          <w:sz w:val="24"/>
          <w:szCs w:val="24"/>
        </w:rPr>
        <w:t>were</w:t>
      </w:r>
      <w:r w:rsidR="00957FCC" w:rsidRPr="007C55E1">
        <w:rPr>
          <w:rFonts w:ascii="Times New Roman" w:hAnsi="Times New Roman" w:cs="Times New Roman"/>
          <w:color w:val="000000"/>
          <w:sz w:val="24"/>
          <w:szCs w:val="24"/>
        </w:rPr>
        <w:t>: sample (</w:t>
      </w:r>
      <w:proofErr w:type="spellStart"/>
      <w:r w:rsidR="00957FCC" w:rsidRPr="007C55E1">
        <w:rPr>
          <w:rFonts w:ascii="Times New Roman" w:hAnsi="Times New Roman" w:cs="Times New Roman"/>
          <w:color w:val="000000"/>
          <w:sz w:val="24"/>
          <w:szCs w:val="24"/>
        </w:rPr>
        <w:t>Qualtrics</w:t>
      </w:r>
      <w:proofErr w:type="spellEnd"/>
      <w:r w:rsidR="00957FCC" w:rsidRPr="007C55E1">
        <w:rPr>
          <w:rFonts w:ascii="Times New Roman" w:hAnsi="Times New Roman" w:cs="Times New Roman"/>
          <w:color w:val="000000"/>
          <w:sz w:val="24"/>
          <w:szCs w:val="24"/>
        </w:rPr>
        <w:t xml:space="preserve"> panel or student sample),</w:t>
      </w:r>
      <w:r w:rsidR="00970818" w:rsidRPr="007C55E1">
        <w:rPr>
          <w:rFonts w:ascii="Times New Roman" w:hAnsi="Times New Roman" w:cs="Times New Roman"/>
          <w:color w:val="000000"/>
          <w:sz w:val="24"/>
          <w:szCs w:val="24"/>
        </w:rPr>
        <w:t xml:space="preserve"> </w:t>
      </w:r>
      <w:r w:rsidRPr="007C55E1">
        <w:rPr>
          <w:rFonts w:ascii="Times New Roman" w:hAnsi="Times New Roman" w:cs="Times New Roman"/>
          <w:color w:val="000000"/>
          <w:sz w:val="24"/>
          <w:szCs w:val="24"/>
        </w:rPr>
        <w:t xml:space="preserve">industry, employee salary, </w:t>
      </w:r>
      <w:r w:rsidR="00957FCC" w:rsidRPr="007C55E1">
        <w:rPr>
          <w:rFonts w:ascii="Times New Roman" w:hAnsi="Times New Roman" w:cs="Times New Roman"/>
          <w:color w:val="000000"/>
          <w:sz w:val="24"/>
          <w:szCs w:val="24"/>
        </w:rPr>
        <w:t xml:space="preserve">and </w:t>
      </w:r>
      <w:r w:rsidRPr="007C55E1">
        <w:rPr>
          <w:rFonts w:ascii="Times New Roman" w:hAnsi="Times New Roman" w:cs="Times New Roman"/>
          <w:color w:val="000000"/>
          <w:sz w:val="24"/>
          <w:szCs w:val="24"/>
        </w:rPr>
        <w:t xml:space="preserve">manager and employee’s highest level of education. We also measured face-to-face communication </w:t>
      </w:r>
      <w:r w:rsidR="006B12AD" w:rsidRPr="007C55E1">
        <w:rPr>
          <w:rFonts w:ascii="Times New Roman" w:hAnsi="Times New Roman" w:cs="Times New Roman"/>
          <w:color w:val="000000"/>
          <w:sz w:val="24"/>
          <w:szCs w:val="24"/>
        </w:rPr>
        <w:t>frequency between</w:t>
      </w:r>
      <w:r w:rsidRPr="007C55E1">
        <w:rPr>
          <w:rFonts w:ascii="Times New Roman" w:hAnsi="Times New Roman" w:cs="Times New Roman"/>
          <w:color w:val="000000"/>
          <w:sz w:val="24"/>
          <w:szCs w:val="24"/>
        </w:rPr>
        <w:t xml:space="preserve"> the employee and their manager by asking participants to report the “average number of minutes you spend personally communicating face-to-face with yo</w:t>
      </w:r>
      <w:r w:rsidR="00ED35E0" w:rsidRPr="007C55E1">
        <w:rPr>
          <w:rFonts w:ascii="Times New Roman" w:hAnsi="Times New Roman" w:cs="Times New Roman"/>
          <w:color w:val="000000"/>
          <w:sz w:val="24"/>
          <w:szCs w:val="24"/>
        </w:rPr>
        <w:t>ur supervisor per week.”</w:t>
      </w:r>
    </w:p>
    <w:p w14:paraId="5A83FD01" w14:textId="77777777" w:rsidR="001B37B9" w:rsidRPr="007C55E1" w:rsidRDefault="006B12AD" w:rsidP="00ED35E0">
      <w:pPr>
        <w:adjustRightInd w:val="0"/>
        <w:snapToGrid w:val="0"/>
        <w:spacing w:line="480" w:lineRule="auto"/>
        <w:contextualSpacing/>
        <w:jc w:val="center"/>
        <w:outlineLvl w:val="0"/>
        <w:rPr>
          <w:rFonts w:ascii="Times New Roman" w:hAnsi="Times New Roman" w:cs="Times New Roman"/>
          <w:color w:val="000000"/>
          <w:sz w:val="24"/>
          <w:szCs w:val="24"/>
        </w:rPr>
      </w:pPr>
      <w:r w:rsidRPr="007C55E1">
        <w:rPr>
          <w:rFonts w:ascii="Times New Roman" w:hAnsi="Times New Roman" w:cs="Times New Roman"/>
          <w:b/>
          <w:color w:val="000000"/>
          <w:sz w:val="24"/>
          <w:szCs w:val="24"/>
        </w:rPr>
        <w:t>RESULTS</w:t>
      </w:r>
    </w:p>
    <w:p w14:paraId="148DF0EC" w14:textId="6815B4E3" w:rsidR="001B37B9" w:rsidRPr="007C55E1" w:rsidRDefault="001B37B9" w:rsidP="00D71ECC">
      <w:pPr>
        <w:adjustRightInd w:val="0"/>
        <w:snapToGrid w:val="0"/>
        <w:spacing w:line="480" w:lineRule="auto"/>
        <w:contextualSpacing/>
        <w:outlineLvl w:val="0"/>
        <w:rPr>
          <w:rFonts w:ascii="Times New Roman" w:hAnsi="Times New Roman" w:cs="Times New Roman"/>
          <w:color w:val="000000"/>
          <w:sz w:val="24"/>
          <w:szCs w:val="24"/>
        </w:rPr>
      </w:pPr>
      <w:r w:rsidRPr="007C55E1">
        <w:rPr>
          <w:rFonts w:ascii="Times New Roman" w:hAnsi="Times New Roman" w:cs="Times New Roman"/>
          <w:color w:val="000000"/>
          <w:sz w:val="24"/>
          <w:szCs w:val="24"/>
        </w:rPr>
        <w:tab/>
        <w:t xml:space="preserve">We ran a confirmatory factor analysis (CFA) in </w:t>
      </w:r>
      <w:r w:rsidR="00970818" w:rsidRPr="007C55E1">
        <w:rPr>
          <w:rFonts w:ascii="Times New Roman" w:hAnsi="Times New Roman" w:cs="Times New Roman"/>
          <w:color w:val="000000"/>
          <w:sz w:val="24"/>
          <w:szCs w:val="24"/>
        </w:rPr>
        <w:t>AMOS 23</w:t>
      </w:r>
      <w:r w:rsidR="004F6599" w:rsidRPr="007C55E1">
        <w:rPr>
          <w:rFonts w:ascii="Times New Roman" w:hAnsi="Times New Roman" w:cs="Times New Roman"/>
          <w:color w:val="000000"/>
          <w:sz w:val="24"/>
          <w:szCs w:val="24"/>
        </w:rPr>
        <w:t>.0</w:t>
      </w:r>
      <w:r w:rsidRPr="007C55E1">
        <w:rPr>
          <w:rFonts w:ascii="Times New Roman" w:hAnsi="Times New Roman" w:cs="Times New Roman"/>
          <w:color w:val="000000"/>
          <w:sz w:val="24"/>
          <w:szCs w:val="24"/>
        </w:rPr>
        <w:t xml:space="preserve"> to establish the disc</w:t>
      </w:r>
      <w:r w:rsidR="00107854" w:rsidRPr="007C55E1">
        <w:rPr>
          <w:rFonts w:ascii="Times New Roman" w:hAnsi="Times New Roman" w:cs="Times New Roman"/>
          <w:color w:val="000000"/>
          <w:sz w:val="24"/>
          <w:szCs w:val="24"/>
        </w:rPr>
        <w:t xml:space="preserve">riminant validity of the scales and </w:t>
      </w:r>
      <w:r w:rsidR="003C4E8C" w:rsidRPr="007C55E1">
        <w:rPr>
          <w:rFonts w:ascii="Times New Roman" w:hAnsi="Times New Roman" w:cs="Times New Roman"/>
          <w:sz w:val="24"/>
          <w:szCs w:val="24"/>
        </w:rPr>
        <w:t xml:space="preserve">assess the fit of our theorized two-factor model involving employee-rated scales </w:t>
      </w:r>
      <w:r w:rsidR="003C4E8C" w:rsidRPr="007C55E1">
        <w:rPr>
          <w:rFonts w:ascii="Times New Roman" w:hAnsi="Times New Roman" w:cs="Times New Roman"/>
          <w:color w:val="000000"/>
          <w:sz w:val="24"/>
          <w:szCs w:val="24"/>
        </w:rPr>
        <w:t>(employee affective commitment to the organization and gender discrimination)</w:t>
      </w:r>
      <w:r w:rsidR="003C4E8C" w:rsidRPr="007C55E1">
        <w:rPr>
          <w:rFonts w:ascii="Times New Roman" w:hAnsi="Times New Roman" w:cs="Times New Roman"/>
          <w:sz w:val="24"/>
          <w:szCs w:val="24"/>
        </w:rPr>
        <w:t>. All items have significant loading on intended factors and results indicated the model provided a good fit to the data (χ</w:t>
      </w:r>
      <w:r w:rsidR="003C4E8C" w:rsidRPr="007C55E1">
        <w:rPr>
          <w:rFonts w:ascii="Times New Roman" w:hAnsi="Times New Roman" w:cs="Times New Roman"/>
          <w:sz w:val="24"/>
          <w:szCs w:val="24"/>
          <w:vertAlign w:val="superscript"/>
        </w:rPr>
        <w:t>2</w:t>
      </w:r>
      <w:r w:rsidR="003C4E8C" w:rsidRPr="007C55E1">
        <w:rPr>
          <w:rFonts w:ascii="Times New Roman" w:hAnsi="Times New Roman" w:cs="Times New Roman"/>
          <w:sz w:val="24"/>
          <w:szCs w:val="24"/>
        </w:rPr>
        <w:t xml:space="preserve"> = </w:t>
      </w:r>
      <w:r w:rsidR="00107854" w:rsidRPr="007C55E1">
        <w:rPr>
          <w:rFonts w:ascii="Times New Roman" w:hAnsi="Times New Roman" w:cs="Times New Roman"/>
          <w:sz w:val="24"/>
          <w:szCs w:val="24"/>
        </w:rPr>
        <w:t>42.40</w:t>
      </w:r>
      <w:r w:rsidR="003C4E8C" w:rsidRPr="007C55E1">
        <w:rPr>
          <w:rFonts w:ascii="Times New Roman" w:hAnsi="Times New Roman" w:cs="Times New Roman"/>
          <w:sz w:val="24"/>
          <w:szCs w:val="24"/>
        </w:rPr>
        <w:t>; χ</w:t>
      </w:r>
      <w:r w:rsidR="003C4E8C" w:rsidRPr="007C55E1">
        <w:rPr>
          <w:rFonts w:ascii="Times New Roman" w:hAnsi="Times New Roman" w:cs="Times New Roman"/>
          <w:sz w:val="24"/>
          <w:szCs w:val="24"/>
          <w:vertAlign w:val="superscript"/>
        </w:rPr>
        <w:t>2</w:t>
      </w:r>
      <w:r w:rsidR="003C4E8C" w:rsidRPr="007C55E1">
        <w:rPr>
          <w:rFonts w:ascii="Times New Roman" w:hAnsi="Times New Roman" w:cs="Times New Roman"/>
          <w:sz w:val="24"/>
          <w:szCs w:val="24"/>
        </w:rPr>
        <w:t>/</w:t>
      </w:r>
      <w:proofErr w:type="spellStart"/>
      <w:r w:rsidR="003C4E8C" w:rsidRPr="007C55E1">
        <w:rPr>
          <w:rFonts w:ascii="Times New Roman" w:hAnsi="Times New Roman" w:cs="Times New Roman"/>
          <w:i/>
          <w:iCs/>
          <w:sz w:val="24"/>
          <w:szCs w:val="24"/>
        </w:rPr>
        <w:t>df</w:t>
      </w:r>
      <w:proofErr w:type="spellEnd"/>
      <w:r w:rsidR="003C4E8C" w:rsidRPr="007C55E1">
        <w:rPr>
          <w:rFonts w:ascii="Times New Roman" w:hAnsi="Times New Roman" w:cs="Times New Roman"/>
          <w:sz w:val="24"/>
          <w:szCs w:val="24"/>
        </w:rPr>
        <w:t xml:space="preserve"> = </w:t>
      </w:r>
      <w:r w:rsidR="00107854" w:rsidRPr="007C55E1">
        <w:rPr>
          <w:rFonts w:ascii="Times New Roman" w:hAnsi="Times New Roman" w:cs="Times New Roman"/>
          <w:sz w:val="24"/>
          <w:szCs w:val="24"/>
        </w:rPr>
        <w:t>2.36</w:t>
      </w:r>
      <w:r w:rsidR="003C4E8C" w:rsidRPr="007C55E1">
        <w:rPr>
          <w:rFonts w:ascii="Times New Roman" w:hAnsi="Times New Roman" w:cs="Times New Roman"/>
          <w:sz w:val="24"/>
          <w:szCs w:val="24"/>
        </w:rPr>
        <w:t>; c</w:t>
      </w:r>
      <w:r w:rsidR="00107854" w:rsidRPr="007C55E1">
        <w:rPr>
          <w:rFonts w:ascii="Times New Roman" w:hAnsi="Times New Roman" w:cs="Times New Roman"/>
          <w:sz w:val="24"/>
          <w:szCs w:val="24"/>
        </w:rPr>
        <w:t>omparative fit index (CFI) = .99; Tucker–Lewis index (TLI) = .98</w:t>
      </w:r>
      <w:r w:rsidR="003C4E8C" w:rsidRPr="007C55E1">
        <w:rPr>
          <w:rFonts w:ascii="Times New Roman" w:hAnsi="Times New Roman" w:cs="Times New Roman"/>
          <w:sz w:val="24"/>
          <w:szCs w:val="24"/>
        </w:rPr>
        <w:t>; standardized root m</w:t>
      </w:r>
      <w:r w:rsidR="00107854" w:rsidRPr="007C55E1">
        <w:rPr>
          <w:rFonts w:ascii="Times New Roman" w:hAnsi="Times New Roman" w:cs="Times New Roman"/>
          <w:sz w:val="24"/>
          <w:szCs w:val="24"/>
        </w:rPr>
        <w:t>ean square residual (SRMR) = .03</w:t>
      </w:r>
      <w:r w:rsidR="003C4E8C" w:rsidRPr="007C55E1">
        <w:rPr>
          <w:rFonts w:ascii="Times New Roman" w:hAnsi="Times New Roman" w:cs="Times New Roman"/>
          <w:sz w:val="24"/>
          <w:szCs w:val="24"/>
        </w:rPr>
        <w:t>; root mean square erro</w:t>
      </w:r>
      <w:r w:rsidR="00107854" w:rsidRPr="007C55E1">
        <w:rPr>
          <w:rFonts w:ascii="Times New Roman" w:hAnsi="Times New Roman" w:cs="Times New Roman"/>
          <w:sz w:val="24"/>
          <w:szCs w:val="24"/>
        </w:rPr>
        <w:t>r of approximation (RMSEA) = .06</w:t>
      </w:r>
      <w:r w:rsidR="003C4E8C" w:rsidRPr="007C55E1">
        <w:rPr>
          <w:rFonts w:ascii="Times New Roman" w:hAnsi="Times New Roman" w:cs="Times New Roman"/>
          <w:sz w:val="24"/>
          <w:szCs w:val="24"/>
        </w:rPr>
        <w:t xml:space="preserve">). According to Kline (2005), a model has a satisfactory fit if </w:t>
      </w:r>
      <w:r w:rsidR="003C4E8C" w:rsidRPr="007C55E1">
        <w:rPr>
          <w:rFonts w:ascii="Times New Roman" w:hAnsi="Times New Roman" w:cs="Times New Roman"/>
          <w:sz w:val="24"/>
          <w:szCs w:val="24"/>
        </w:rPr>
        <w:lastRenderedPageBreak/>
        <w:t xml:space="preserve">(a) the chi-squared/degrees of freedom ratio is below 3, (b) the CFI and TLI are above .90, and (c) the SRMR and RMSEA are near .05. Our </w:t>
      </w:r>
      <w:r w:rsidR="00107854" w:rsidRPr="007C55E1">
        <w:rPr>
          <w:rFonts w:ascii="Times New Roman" w:hAnsi="Times New Roman" w:cs="Times New Roman"/>
          <w:sz w:val="24"/>
          <w:szCs w:val="24"/>
        </w:rPr>
        <w:t>two</w:t>
      </w:r>
      <w:r w:rsidR="003C4E8C" w:rsidRPr="007C55E1">
        <w:rPr>
          <w:rFonts w:ascii="Times New Roman" w:hAnsi="Times New Roman" w:cs="Times New Roman"/>
          <w:sz w:val="24"/>
          <w:szCs w:val="24"/>
        </w:rPr>
        <w:t>-factor model meets all three criteria</w:t>
      </w:r>
      <w:r w:rsidR="00107854" w:rsidRPr="007C55E1">
        <w:rPr>
          <w:rFonts w:ascii="Times New Roman" w:hAnsi="Times New Roman" w:cs="Times New Roman"/>
          <w:sz w:val="24"/>
          <w:szCs w:val="24"/>
        </w:rPr>
        <w:t xml:space="preserve">. Also, </w:t>
      </w:r>
      <w:r w:rsidR="00107854" w:rsidRPr="007C55E1">
        <w:rPr>
          <w:rFonts w:ascii="Times New Roman" w:hAnsi="Times New Roman" w:cs="Times New Roman"/>
          <w:color w:val="000000"/>
          <w:sz w:val="24"/>
          <w:szCs w:val="24"/>
        </w:rPr>
        <w:t>a</w:t>
      </w:r>
      <w:r w:rsidRPr="007C55E1">
        <w:rPr>
          <w:rFonts w:ascii="Times New Roman" w:hAnsi="Times New Roman" w:cs="Times New Roman"/>
          <w:color w:val="000000"/>
          <w:sz w:val="24"/>
          <w:szCs w:val="24"/>
        </w:rPr>
        <w:t xml:space="preserve"> </w:t>
      </w:r>
      <w:r w:rsidR="0072503C" w:rsidRPr="007C55E1">
        <w:rPr>
          <w:rFonts w:ascii="Times New Roman" w:hAnsi="Times New Roman" w:cs="Times New Roman"/>
          <w:color w:val="000000"/>
          <w:sz w:val="24"/>
          <w:szCs w:val="24"/>
        </w:rPr>
        <w:t>two</w:t>
      </w:r>
      <w:r w:rsidRPr="007C55E1">
        <w:rPr>
          <w:rFonts w:ascii="Times New Roman" w:hAnsi="Times New Roman" w:cs="Times New Roman"/>
          <w:color w:val="000000"/>
          <w:sz w:val="24"/>
          <w:szCs w:val="24"/>
        </w:rPr>
        <w:t xml:space="preserve">-factor </w:t>
      </w:r>
      <w:r w:rsidR="00AE4F6F" w:rsidRPr="007C55E1">
        <w:rPr>
          <w:rFonts w:ascii="Times New Roman" w:hAnsi="Times New Roman" w:cs="Times New Roman"/>
          <w:color w:val="000000"/>
          <w:sz w:val="24"/>
          <w:szCs w:val="24"/>
        </w:rPr>
        <w:t>model</w:t>
      </w:r>
      <w:r w:rsidRPr="007C55E1">
        <w:rPr>
          <w:rFonts w:ascii="Times New Roman" w:hAnsi="Times New Roman" w:cs="Times New Roman"/>
          <w:color w:val="000000"/>
          <w:sz w:val="24"/>
          <w:szCs w:val="24"/>
        </w:rPr>
        <w:t xml:space="preserve"> </w:t>
      </w:r>
      <w:r w:rsidR="00107854" w:rsidRPr="007C55E1">
        <w:rPr>
          <w:rFonts w:ascii="Times New Roman" w:hAnsi="Times New Roman" w:cs="Times New Roman"/>
          <w:sz w:val="24"/>
          <w:szCs w:val="24"/>
        </w:rPr>
        <w:t>showed a significantly better fit than</w:t>
      </w:r>
      <w:r w:rsidR="00107854" w:rsidRPr="007C55E1">
        <w:rPr>
          <w:rFonts w:ascii="Times New Roman" w:hAnsi="Times New Roman" w:cs="Times New Roman"/>
          <w:color w:val="000000"/>
          <w:sz w:val="24"/>
          <w:szCs w:val="24"/>
        </w:rPr>
        <w:t xml:space="preserve"> </w:t>
      </w:r>
      <w:r w:rsidRPr="007C55E1">
        <w:rPr>
          <w:rFonts w:ascii="Times New Roman" w:hAnsi="Times New Roman" w:cs="Times New Roman"/>
          <w:color w:val="000000"/>
          <w:sz w:val="24"/>
          <w:szCs w:val="24"/>
        </w:rPr>
        <w:t xml:space="preserve">a </w:t>
      </w:r>
      <w:r w:rsidR="0072503C" w:rsidRPr="007C55E1">
        <w:rPr>
          <w:rFonts w:ascii="Times New Roman" w:hAnsi="Times New Roman" w:cs="Times New Roman"/>
          <w:color w:val="000000"/>
          <w:sz w:val="24"/>
          <w:szCs w:val="24"/>
        </w:rPr>
        <w:t>one</w:t>
      </w:r>
      <w:r w:rsidRPr="007C55E1">
        <w:rPr>
          <w:rFonts w:ascii="Times New Roman" w:hAnsi="Times New Roman" w:cs="Times New Roman"/>
          <w:color w:val="000000"/>
          <w:sz w:val="24"/>
          <w:szCs w:val="24"/>
        </w:rPr>
        <w:t xml:space="preserve">-factor </w:t>
      </w:r>
      <w:r w:rsidR="0072503C" w:rsidRPr="007C55E1">
        <w:rPr>
          <w:rFonts w:ascii="Times New Roman" w:hAnsi="Times New Roman" w:cs="Times New Roman"/>
          <w:color w:val="000000"/>
          <w:sz w:val="24"/>
          <w:szCs w:val="24"/>
        </w:rPr>
        <w:t>solution</w:t>
      </w:r>
      <w:r w:rsidRPr="007C55E1">
        <w:rPr>
          <w:rFonts w:ascii="Times New Roman" w:hAnsi="Times New Roman" w:cs="Times New Roman"/>
          <w:color w:val="000000"/>
          <w:sz w:val="24"/>
          <w:szCs w:val="24"/>
        </w:rPr>
        <w:t xml:space="preserve"> (</w:t>
      </w:r>
      <w:r w:rsidR="00BA04AD" w:rsidRPr="007C55E1">
        <w:rPr>
          <w:rFonts w:ascii="Times New Roman" w:hAnsi="Times New Roman" w:cs="Times New Roman"/>
          <w:sz w:val="24"/>
          <w:szCs w:val="24"/>
        </w:rPr>
        <w:t>χ</w:t>
      </w:r>
      <w:r w:rsidR="00BA04AD" w:rsidRPr="007C55E1">
        <w:rPr>
          <w:rFonts w:ascii="Times New Roman" w:hAnsi="Times New Roman" w:cs="Times New Roman"/>
          <w:sz w:val="24"/>
          <w:szCs w:val="24"/>
          <w:vertAlign w:val="superscript"/>
        </w:rPr>
        <w:t xml:space="preserve">2 </w:t>
      </w:r>
      <w:r w:rsidR="00BA04AD" w:rsidRPr="007C55E1">
        <w:rPr>
          <w:rFonts w:ascii="Times New Roman" w:hAnsi="Times New Roman" w:cs="Times New Roman"/>
          <w:sz w:val="24"/>
          <w:szCs w:val="24"/>
        </w:rPr>
        <w:t>difference (</w:t>
      </w:r>
      <w:proofErr w:type="spellStart"/>
      <w:proofErr w:type="gramStart"/>
      <w:r w:rsidR="00BA04AD" w:rsidRPr="007C55E1">
        <w:rPr>
          <w:rFonts w:ascii="Times New Roman" w:hAnsi="Times New Roman" w:cs="Times New Roman"/>
          <w:i/>
          <w:iCs/>
          <w:sz w:val="24"/>
          <w:szCs w:val="24"/>
        </w:rPr>
        <w:t>df</w:t>
      </w:r>
      <w:proofErr w:type="spellEnd"/>
      <w:proofErr w:type="gramEnd"/>
      <w:r w:rsidR="00BA04AD" w:rsidRPr="007C55E1">
        <w:rPr>
          <w:rFonts w:ascii="Times New Roman" w:hAnsi="Times New Roman" w:cs="Times New Roman"/>
          <w:sz w:val="24"/>
          <w:szCs w:val="24"/>
        </w:rPr>
        <w:t> = 1) = 137.52, </w:t>
      </w:r>
      <w:r w:rsidR="00BA04AD" w:rsidRPr="007C55E1">
        <w:rPr>
          <w:rFonts w:ascii="Times New Roman" w:hAnsi="Times New Roman" w:cs="Times New Roman"/>
          <w:i/>
          <w:iCs/>
          <w:sz w:val="24"/>
          <w:szCs w:val="24"/>
        </w:rPr>
        <w:t>p</w:t>
      </w:r>
      <w:r w:rsidR="00BA04AD" w:rsidRPr="007C55E1">
        <w:rPr>
          <w:rFonts w:ascii="Times New Roman" w:hAnsi="Times New Roman" w:cs="Times New Roman"/>
          <w:sz w:val="24"/>
          <w:szCs w:val="24"/>
        </w:rPr>
        <w:t> &lt; .0001</w:t>
      </w:r>
      <w:r w:rsidRPr="007C55E1">
        <w:rPr>
          <w:rFonts w:ascii="Times New Roman" w:hAnsi="Times New Roman" w:cs="Times New Roman"/>
          <w:color w:val="000000"/>
          <w:sz w:val="24"/>
          <w:szCs w:val="24"/>
        </w:rPr>
        <w:t xml:space="preserve">, </w:t>
      </w:r>
      <w:r w:rsidR="00BA04AD" w:rsidRPr="007C55E1">
        <w:rPr>
          <w:rFonts w:ascii="Times New Roman" w:hAnsi="Times New Roman" w:cs="Times New Roman"/>
          <w:sz w:val="24"/>
          <w:szCs w:val="24"/>
        </w:rPr>
        <w:t>χ</w:t>
      </w:r>
      <w:r w:rsidR="00BA04AD" w:rsidRPr="007C55E1">
        <w:rPr>
          <w:rFonts w:ascii="Times New Roman" w:hAnsi="Times New Roman" w:cs="Times New Roman"/>
          <w:sz w:val="24"/>
          <w:szCs w:val="24"/>
          <w:vertAlign w:val="superscript"/>
        </w:rPr>
        <w:t>2</w:t>
      </w:r>
      <w:r w:rsidR="00BA04AD" w:rsidRPr="007C55E1">
        <w:rPr>
          <w:rFonts w:ascii="Times New Roman" w:hAnsi="Times New Roman" w:cs="Times New Roman"/>
          <w:sz w:val="24"/>
          <w:szCs w:val="24"/>
        </w:rPr>
        <w:t>/</w:t>
      </w:r>
      <w:proofErr w:type="spellStart"/>
      <w:r w:rsidR="00BA04AD" w:rsidRPr="007C55E1">
        <w:rPr>
          <w:rFonts w:ascii="Times New Roman" w:hAnsi="Times New Roman" w:cs="Times New Roman"/>
          <w:i/>
          <w:iCs/>
          <w:sz w:val="24"/>
          <w:szCs w:val="24"/>
        </w:rPr>
        <w:t>df</w:t>
      </w:r>
      <w:proofErr w:type="spellEnd"/>
      <w:r w:rsidR="00BA04AD" w:rsidRPr="007C55E1">
        <w:rPr>
          <w:rFonts w:ascii="Times New Roman" w:hAnsi="Times New Roman" w:cs="Times New Roman"/>
          <w:sz w:val="24"/>
          <w:szCs w:val="24"/>
        </w:rPr>
        <w:t xml:space="preserve"> = 14.16, </w:t>
      </w:r>
      <w:r w:rsidRPr="007C55E1">
        <w:rPr>
          <w:rFonts w:ascii="Times New Roman" w:hAnsi="Times New Roman" w:cs="Times New Roman"/>
          <w:color w:val="000000"/>
          <w:sz w:val="24"/>
          <w:szCs w:val="24"/>
        </w:rPr>
        <w:t>CFI = .</w:t>
      </w:r>
      <w:r w:rsidR="00BA04AD" w:rsidRPr="007C55E1">
        <w:rPr>
          <w:rFonts w:ascii="Times New Roman" w:hAnsi="Times New Roman" w:cs="Times New Roman"/>
          <w:color w:val="000000"/>
          <w:sz w:val="24"/>
          <w:szCs w:val="24"/>
        </w:rPr>
        <w:t>89</w:t>
      </w:r>
      <w:r w:rsidR="00395718" w:rsidRPr="007C55E1">
        <w:rPr>
          <w:rFonts w:ascii="Times New Roman" w:hAnsi="Times New Roman" w:cs="Times New Roman"/>
          <w:color w:val="000000"/>
          <w:sz w:val="24"/>
          <w:szCs w:val="24"/>
        </w:rPr>
        <w:t xml:space="preserve">, </w:t>
      </w:r>
      <w:r w:rsidR="00BA04AD" w:rsidRPr="007C55E1">
        <w:rPr>
          <w:rFonts w:ascii="Times New Roman" w:hAnsi="Times New Roman" w:cs="Times New Roman"/>
          <w:color w:val="000000"/>
          <w:sz w:val="24"/>
          <w:szCs w:val="24"/>
        </w:rPr>
        <w:t xml:space="preserve">TLI = .83, </w:t>
      </w:r>
      <w:r w:rsidR="00395718" w:rsidRPr="007C55E1">
        <w:rPr>
          <w:rFonts w:ascii="Times New Roman" w:hAnsi="Times New Roman" w:cs="Times New Roman"/>
          <w:color w:val="000000"/>
          <w:sz w:val="24"/>
          <w:szCs w:val="24"/>
        </w:rPr>
        <w:t>SRMR = .1</w:t>
      </w:r>
      <w:r w:rsidR="00BA04AD" w:rsidRPr="007C55E1">
        <w:rPr>
          <w:rFonts w:ascii="Times New Roman" w:hAnsi="Times New Roman" w:cs="Times New Roman"/>
          <w:color w:val="000000"/>
          <w:sz w:val="24"/>
          <w:szCs w:val="24"/>
        </w:rPr>
        <w:t>2, RMSEA = .20).</w:t>
      </w:r>
      <w:r w:rsidRPr="007C55E1">
        <w:rPr>
          <w:rFonts w:ascii="Times New Roman" w:hAnsi="Times New Roman" w:cs="Times New Roman"/>
          <w:color w:val="000000"/>
          <w:sz w:val="24"/>
          <w:szCs w:val="24"/>
        </w:rPr>
        <w:t xml:space="preserve"> </w:t>
      </w:r>
    </w:p>
    <w:p w14:paraId="2460543E" w14:textId="4D4B8F02" w:rsidR="00BE3D27" w:rsidRPr="007C55E1" w:rsidRDefault="00395718" w:rsidP="00D71ECC">
      <w:pPr>
        <w:adjustRightInd w:val="0"/>
        <w:snapToGrid w:val="0"/>
        <w:spacing w:line="480" w:lineRule="auto"/>
        <w:ind w:firstLine="720"/>
        <w:contextualSpacing/>
        <w:outlineLvl w:val="0"/>
        <w:rPr>
          <w:rFonts w:ascii="Times New Roman" w:hAnsi="Times New Roman" w:cs="Times New Roman"/>
          <w:color w:val="000000"/>
          <w:sz w:val="24"/>
          <w:szCs w:val="24"/>
        </w:rPr>
      </w:pPr>
      <w:r w:rsidRPr="007C55E1">
        <w:rPr>
          <w:rFonts w:ascii="Times New Roman" w:hAnsi="Times New Roman" w:cs="Times New Roman"/>
          <w:color w:val="000000"/>
          <w:sz w:val="24"/>
          <w:szCs w:val="24"/>
        </w:rPr>
        <w:t>Table 1</w:t>
      </w:r>
      <w:r w:rsidR="001B37B9" w:rsidRPr="007C55E1">
        <w:rPr>
          <w:rFonts w:ascii="Times New Roman" w:hAnsi="Times New Roman" w:cs="Times New Roman"/>
          <w:color w:val="000000"/>
          <w:sz w:val="24"/>
          <w:szCs w:val="24"/>
        </w:rPr>
        <w:t xml:space="preserve"> contains means, standard deviations, and </w:t>
      </w:r>
      <w:r w:rsidR="00573BE1" w:rsidRPr="007C55E1">
        <w:rPr>
          <w:rFonts w:ascii="Times New Roman" w:hAnsi="Times New Roman" w:cs="Times New Roman"/>
          <w:color w:val="000000"/>
          <w:sz w:val="24"/>
          <w:szCs w:val="24"/>
        </w:rPr>
        <w:t xml:space="preserve">bivariate </w:t>
      </w:r>
      <w:r w:rsidR="001B37B9" w:rsidRPr="007C55E1">
        <w:rPr>
          <w:rFonts w:ascii="Times New Roman" w:hAnsi="Times New Roman" w:cs="Times New Roman"/>
          <w:color w:val="000000"/>
          <w:sz w:val="24"/>
          <w:szCs w:val="24"/>
        </w:rPr>
        <w:t xml:space="preserve">correlations for </w:t>
      </w:r>
      <w:r w:rsidR="008E2121" w:rsidRPr="007C55E1">
        <w:rPr>
          <w:rFonts w:ascii="Times New Roman" w:hAnsi="Times New Roman" w:cs="Times New Roman"/>
          <w:color w:val="000000"/>
          <w:sz w:val="24"/>
          <w:szCs w:val="24"/>
        </w:rPr>
        <w:t>the</w:t>
      </w:r>
      <w:r w:rsidR="00573BE1" w:rsidRPr="007C55E1">
        <w:rPr>
          <w:rFonts w:ascii="Times New Roman" w:hAnsi="Times New Roman" w:cs="Times New Roman"/>
          <w:color w:val="000000"/>
          <w:sz w:val="24"/>
          <w:szCs w:val="24"/>
        </w:rPr>
        <w:t xml:space="preserve"> study</w:t>
      </w:r>
      <w:r w:rsidR="001B37B9" w:rsidRPr="007C55E1">
        <w:rPr>
          <w:rFonts w:ascii="Times New Roman" w:hAnsi="Times New Roman" w:cs="Times New Roman"/>
          <w:color w:val="000000"/>
          <w:sz w:val="24"/>
          <w:szCs w:val="24"/>
        </w:rPr>
        <w:t xml:space="preserve">. </w:t>
      </w:r>
      <w:r w:rsidR="008E2121" w:rsidRPr="007C55E1">
        <w:rPr>
          <w:rFonts w:ascii="Times New Roman" w:hAnsi="Times New Roman" w:cs="Times New Roman"/>
          <w:color w:val="000000"/>
          <w:sz w:val="24"/>
          <w:szCs w:val="24"/>
        </w:rPr>
        <w:t>Our theoretical model (se</w:t>
      </w:r>
      <w:r w:rsidR="00313297" w:rsidRPr="007C55E1">
        <w:rPr>
          <w:rFonts w:ascii="Times New Roman" w:hAnsi="Times New Roman" w:cs="Times New Roman"/>
          <w:color w:val="000000"/>
          <w:sz w:val="24"/>
          <w:szCs w:val="24"/>
        </w:rPr>
        <w:t>e Figure 1) implies a moderated</w:t>
      </w:r>
      <w:r w:rsidR="00AE5DB6" w:rsidRPr="007C55E1">
        <w:rPr>
          <w:rFonts w:ascii="Times New Roman" w:hAnsi="Times New Roman" w:cs="Times New Roman"/>
          <w:color w:val="000000"/>
          <w:sz w:val="24"/>
          <w:szCs w:val="24"/>
        </w:rPr>
        <w:t>-</w:t>
      </w:r>
      <w:r w:rsidR="00540F46" w:rsidRPr="007C55E1">
        <w:rPr>
          <w:rFonts w:ascii="Times New Roman" w:hAnsi="Times New Roman" w:cs="Times New Roman"/>
          <w:color w:val="000000"/>
          <w:sz w:val="24"/>
          <w:szCs w:val="24"/>
        </w:rPr>
        <w:t>moderation (Hayes, 2013)</w:t>
      </w:r>
      <w:r w:rsidR="00906449" w:rsidRPr="007C55E1">
        <w:rPr>
          <w:rFonts w:ascii="Times New Roman" w:hAnsi="Times New Roman" w:cs="Times New Roman"/>
          <w:color w:val="000000"/>
          <w:sz w:val="24"/>
          <w:szCs w:val="24"/>
        </w:rPr>
        <w:t>, or three-way interaction,</w:t>
      </w:r>
      <w:r w:rsidR="00540F46" w:rsidRPr="007C55E1">
        <w:rPr>
          <w:rFonts w:ascii="Times New Roman" w:hAnsi="Times New Roman" w:cs="Times New Roman"/>
          <w:color w:val="000000"/>
          <w:sz w:val="24"/>
          <w:szCs w:val="24"/>
        </w:rPr>
        <w:t xml:space="preserve"> </w:t>
      </w:r>
      <w:r w:rsidR="008E2121" w:rsidRPr="007C55E1">
        <w:rPr>
          <w:rFonts w:ascii="Times New Roman" w:hAnsi="Times New Roman" w:cs="Times New Roman"/>
          <w:color w:val="000000"/>
          <w:sz w:val="24"/>
          <w:szCs w:val="24"/>
        </w:rPr>
        <w:t xml:space="preserve">in which the relationship between </w:t>
      </w:r>
      <w:r w:rsidR="00906449" w:rsidRPr="007C55E1">
        <w:rPr>
          <w:rFonts w:ascii="Times New Roman" w:hAnsi="Times New Roman" w:cs="Times New Roman"/>
          <w:color w:val="000000"/>
          <w:sz w:val="24"/>
          <w:szCs w:val="24"/>
        </w:rPr>
        <w:t>gender</w:t>
      </w:r>
      <w:r w:rsidR="008E2121" w:rsidRPr="007C55E1">
        <w:rPr>
          <w:rFonts w:ascii="Times New Roman" w:hAnsi="Times New Roman" w:cs="Times New Roman"/>
          <w:color w:val="000000"/>
          <w:sz w:val="24"/>
          <w:szCs w:val="24"/>
        </w:rPr>
        <w:t xml:space="preserve"> similarity and </w:t>
      </w:r>
      <w:r w:rsidR="00540F46" w:rsidRPr="007C55E1">
        <w:rPr>
          <w:rFonts w:ascii="Times New Roman" w:hAnsi="Times New Roman" w:cs="Times New Roman"/>
          <w:color w:val="000000"/>
          <w:sz w:val="24"/>
          <w:szCs w:val="24"/>
        </w:rPr>
        <w:t>organizational commitment</w:t>
      </w:r>
      <w:r w:rsidR="008E2121" w:rsidRPr="007C55E1">
        <w:rPr>
          <w:rFonts w:ascii="Times New Roman" w:hAnsi="Times New Roman" w:cs="Times New Roman"/>
          <w:color w:val="000000"/>
          <w:sz w:val="24"/>
          <w:szCs w:val="24"/>
        </w:rPr>
        <w:t xml:space="preserve"> is moderated by </w:t>
      </w:r>
      <w:r w:rsidR="003673EF" w:rsidRPr="007C55E1">
        <w:rPr>
          <w:rFonts w:ascii="Times New Roman" w:hAnsi="Times New Roman" w:cs="Times New Roman"/>
          <w:color w:val="000000"/>
          <w:sz w:val="24"/>
          <w:szCs w:val="24"/>
        </w:rPr>
        <w:t>manager</w:t>
      </w:r>
      <w:r w:rsidR="00313297" w:rsidRPr="007C55E1">
        <w:rPr>
          <w:rFonts w:ascii="Times New Roman" w:hAnsi="Times New Roman" w:cs="Times New Roman"/>
          <w:color w:val="000000"/>
          <w:sz w:val="24"/>
          <w:szCs w:val="24"/>
        </w:rPr>
        <w:t>’s</w:t>
      </w:r>
      <w:r w:rsidR="003673EF" w:rsidRPr="007C55E1">
        <w:rPr>
          <w:rFonts w:ascii="Times New Roman" w:hAnsi="Times New Roman" w:cs="Times New Roman"/>
          <w:color w:val="000000"/>
          <w:sz w:val="24"/>
          <w:szCs w:val="24"/>
        </w:rPr>
        <w:t xml:space="preserve"> </w:t>
      </w:r>
      <w:r w:rsidR="00906449" w:rsidRPr="007C55E1">
        <w:rPr>
          <w:rFonts w:ascii="Times New Roman" w:hAnsi="Times New Roman" w:cs="Times New Roman"/>
          <w:color w:val="000000"/>
          <w:sz w:val="24"/>
          <w:szCs w:val="24"/>
        </w:rPr>
        <w:t>gender status</w:t>
      </w:r>
      <w:r w:rsidR="003673EF" w:rsidRPr="007C55E1">
        <w:rPr>
          <w:rFonts w:ascii="Times New Roman" w:hAnsi="Times New Roman" w:cs="Times New Roman"/>
          <w:color w:val="000000"/>
          <w:sz w:val="24"/>
          <w:szCs w:val="24"/>
        </w:rPr>
        <w:t xml:space="preserve"> and</w:t>
      </w:r>
      <w:r w:rsidR="008E2121" w:rsidRPr="007C55E1">
        <w:rPr>
          <w:rFonts w:ascii="Times New Roman" w:hAnsi="Times New Roman" w:cs="Times New Roman"/>
          <w:color w:val="000000"/>
          <w:sz w:val="24"/>
          <w:szCs w:val="24"/>
        </w:rPr>
        <w:t xml:space="preserve"> by </w:t>
      </w:r>
      <w:r w:rsidR="00906449" w:rsidRPr="007C55E1">
        <w:rPr>
          <w:rFonts w:ascii="Times New Roman" w:hAnsi="Times New Roman" w:cs="Times New Roman"/>
          <w:color w:val="000000"/>
          <w:sz w:val="24"/>
          <w:szCs w:val="24"/>
        </w:rPr>
        <w:t>gender</w:t>
      </w:r>
      <w:r w:rsidR="00540F46" w:rsidRPr="007C55E1">
        <w:rPr>
          <w:rFonts w:ascii="Times New Roman" w:hAnsi="Times New Roman" w:cs="Times New Roman"/>
          <w:color w:val="000000"/>
          <w:sz w:val="24"/>
          <w:szCs w:val="24"/>
        </w:rPr>
        <w:t xml:space="preserve"> discrimination</w:t>
      </w:r>
      <w:r w:rsidR="00906449" w:rsidRPr="007C55E1">
        <w:rPr>
          <w:rFonts w:ascii="Times New Roman" w:hAnsi="Times New Roman" w:cs="Times New Roman"/>
          <w:color w:val="000000"/>
          <w:sz w:val="24"/>
          <w:szCs w:val="24"/>
        </w:rPr>
        <w:t xml:space="preserve"> against women</w:t>
      </w:r>
      <w:r w:rsidR="008E2121" w:rsidRPr="007C55E1">
        <w:rPr>
          <w:rFonts w:ascii="Times New Roman" w:hAnsi="Times New Roman" w:cs="Times New Roman"/>
          <w:color w:val="000000"/>
          <w:sz w:val="24"/>
          <w:szCs w:val="24"/>
        </w:rPr>
        <w:t xml:space="preserve">. </w:t>
      </w:r>
      <w:r w:rsidR="004D3AE4" w:rsidRPr="007C55E1">
        <w:rPr>
          <w:rFonts w:ascii="Times New Roman" w:hAnsi="Times New Roman" w:cs="Times New Roman"/>
          <w:color w:val="000000"/>
          <w:sz w:val="24"/>
          <w:szCs w:val="24"/>
        </w:rPr>
        <w:t xml:space="preserve">We estimated our models using </w:t>
      </w:r>
      <w:r w:rsidR="00195D5B" w:rsidRPr="007C55E1">
        <w:rPr>
          <w:rFonts w:ascii="Times New Roman" w:hAnsi="Times New Roman" w:cs="Times New Roman"/>
          <w:color w:val="000000"/>
          <w:sz w:val="24"/>
          <w:szCs w:val="24"/>
        </w:rPr>
        <w:t>moderated hierarchical linear regression, supplementing our analysis with</w:t>
      </w:r>
      <w:r w:rsidR="004D3AE4" w:rsidRPr="007C55E1">
        <w:rPr>
          <w:rFonts w:ascii="Times New Roman" w:hAnsi="Times New Roman" w:cs="Times New Roman"/>
          <w:color w:val="000000"/>
          <w:sz w:val="24"/>
          <w:szCs w:val="24"/>
        </w:rPr>
        <w:t xml:space="preserve"> the Process macro in SPSS 22 by Hayes (2012) to test our hypotheses. We ran several sets of models to test our hypothesized effects.</w:t>
      </w:r>
      <w:r w:rsidR="001B37B9" w:rsidRPr="007C55E1">
        <w:rPr>
          <w:rFonts w:ascii="Times New Roman" w:hAnsi="Times New Roman" w:cs="Times New Roman"/>
          <w:color w:val="000000"/>
          <w:sz w:val="24"/>
          <w:szCs w:val="24"/>
        </w:rPr>
        <w:t xml:space="preserve"> </w:t>
      </w:r>
    </w:p>
    <w:p w14:paraId="1E8CA571" w14:textId="77777777" w:rsidR="00BE3D27" w:rsidRPr="007C55E1" w:rsidRDefault="00BE3D27" w:rsidP="00BE3D27">
      <w:pPr>
        <w:spacing w:after="0" w:line="240" w:lineRule="auto"/>
        <w:jc w:val="center"/>
        <w:rPr>
          <w:rFonts w:ascii="Times New Roman" w:hAnsi="Times New Roman" w:cs="Times New Roman"/>
          <w:bCs/>
          <w:iCs/>
          <w:sz w:val="24"/>
          <w:szCs w:val="24"/>
        </w:rPr>
      </w:pPr>
      <w:r w:rsidRPr="007C55E1">
        <w:rPr>
          <w:rFonts w:ascii="Times New Roman" w:hAnsi="Times New Roman" w:cs="Times New Roman"/>
          <w:bCs/>
          <w:iCs/>
          <w:sz w:val="24"/>
          <w:szCs w:val="24"/>
        </w:rPr>
        <w:t>----------------------------------------------</w:t>
      </w:r>
    </w:p>
    <w:p w14:paraId="14B3AE81" w14:textId="77777777" w:rsidR="00BE3D27" w:rsidRPr="007C55E1" w:rsidRDefault="00BE3D27" w:rsidP="00BE3D27">
      <w:pPr>
        <w:spacing w:after="0" w:line="240" w:lineRule="auto"/>
        <w:jc w:val="center"/>
        <w:rPr>
          <w:rFonts w:ascii="Times New Roman" w:hAnsi="Times New Roman" w:cs="Times New Roman"/>
          <w:bCs/>
          <w:iCs/>
          <w:sz w:val="24"/>
          <w:szCs w:val="24"/>
        </w:rPr>
      </w:pPr>
      <w:r w:rsidRPr="007C55E1">
        <w:rPr>
          <w:rFonts w:ascii="Times New Roman" w:hAnsi="Times New Roman" w:cs="Times New Roman"/>
          <w:bCs/>
          <w:iCs/>
          <w:sz w:val="24"/>
          <w:szCs w:val="24"/>
        </w:rPr>
        <w:t>Insert Table 1 &amp; Figure 1 about here</w:t>
      </w:r>
    </w:p>
    <w:p w14:paraId="4C3A4528" w14:textId="77777777" w:rsidR="00BE3D27" w:rsidRPr="007C55E1" w:rsidRDefault="00BE3D27" w:rsidP="00BE3D27">
      <w:pPr>
        <w:jc w:val="center"/>
        <w:rPr>
          <w:rFonts w:ascii="Times New Roman" w:hAnsi="Times New Roman" w:cs="Times New Roman"/>
          <w:bCs/>
          <w:iCs/>
          <w:sz w:val="24"/>
          <w:szCs w:val="24"/>
        </w:rPr>
      </w:pPr>
      <w:r w:rsidRPr="007C55E1">
        <w:rPr>
          <w:rFonts w:ascii="Times New Roman" w:hAnsi="Times New Roman" w:cs="Times New Roman"/>
          <w:bCs/>
          <w:iCs/>
          <w:sz w:val="24"/>
          <w:szCs w:val="24"/>
        </w:rPr>
        <w:t>----------------------------------------------</w:t>
      </w:r>
    </w:p>
    <w:p w14:paraId="727BF582" w14:textId="6491C00A" w:rsidR="00B76860" w:rsidRPr="007C55E1" w:rsidRDefault="00745934" w:rsidP="00D71ECC">
      <w:pPr>
        <w:adjustRightInd w:val="0"/>
        <w:snapToGrid w:val="0"/>
        <w:spacing w:line="480" w:lineRule="auto"/>
        <w:ind w:firstLine="720"/>
        <w:contextualSpacing/>
        <w:outlineLvl w:val="0"/>
        <w:rPr>
          <w:rFonts w:ascii="Times New Roman" w:hAnsi="Times New Roman" w:cs="Times New Roman"/>
          <w:color w:val="000000"/>
          <w:sz w:val="24"/>
          <w:szCs w:val="24"/>
        </w:rPr>
      </w:pPr>
      <w:r w:rsidRPr="007C55E1">
        <w:rPr>
          <w:rFonts w:ascii="Times New Roman" w:hAnsi="Times New Roman" w:cs="Times New Roman"/>
          <w:color w:val="000000"/>
          <w:sz w:val="24"/>
          <w:szCs w:val="24"/>
        </w:rPr>
        <w:t xml:space="preserve">All hypotheses were presented in the context of a pink collar setting. </w:t>
      </w:r>
      <w:r w:rsidR="00F17EC2" w:rsidRPr="007C55E1">
        <w:rPr>
          <w:rFonts w:ascii="Times New Roman" w:hAnsi="Times New Roman" w:cs="Times New Roman"/>
          <w:color w:val="000000"/>
          <w:sz w:val="24"/>
          <w:szCs w:val="24"/>
        </w:rPr>
        <w:t xml:space="preserve">Hypothesis 1 </w:t>
      </w:r>
      <w:r w:rsidRPr="007C55E1">
        <w:rPr>
          <w:rFonts w:ascii="Times New Roman" w:hAnsi="Times New Roman" w:cs="Times New Roman"/>
          <w:color w:val="000000"/>
          <w:sz w:val="24"/>
          <w:szCs w:val="24"/>
        </w:rPr>
        <w:t>expected</w:t>
      </w:r>
      <w:r w:rsidR="001B37B9" w:rsidRPr="007C55E1">
        <w:rPr>
          <w:rFonts w:ascii="Times New Roman" w:hAnsi="Times New Roman" w:cs="Times New Roman"/>
          <w:color w:val="000000"/>
          <w:sz w:val="24"/>
          <w:szCs w:val="24"/>
        </w:rPr>
        <w:t xml:space="preserve"> there would be an interaction effect of </w:t>
      </w:r>
      <w:r w:rsidR="00B33D3D" w:rsidRPr="007C55E1">
        <w:rPr>
          <w:rFonts w:ascii="Times New Roman" w:hAnsi="Times New Roman" w:cs="Times New Roman"/>
          <w:color w:val="000000"/>
          <w:sz w:val="24"/>
          <w:szCs w:val="24"/>
        </w:rPr>
        <w:t>gender</w:t>
      </w:r>
      <w:r w:rsidR="00F17EC2" w:rsidRPr="007C55E1">
        <w:rPr>
          <w:rFonts w:ascii="Times New Roman" w:hAnsi="Times New Roman" w:cs="Times New Roman"/>
          <w:color w:val="000000"/>
          <w:sz w:val="24"/>
          <w:szCs w:val="24"/>
        </w:rPr>
        <w:t xml:space="preserve"> </w:t>
      </w:r>
      <w:r w:rsidR="004D3AE4" w:rsidRPr="007C55E1">
        <w:rPr>
          <w:rFonts w:ascii="Times New Roman" w:hAnsi="Times New Roman" w:cs="Times New Roman"/>
          <w:color w:val="000000"/>
          <w:sz w:val="24"/>
          <w:szCs w:val="24"/>
        </w:rPr>
        <w:t>similarity</w:t>
      </w:r>
      <w:r w:rsidR="001B37B9" w:rsidRPr="007C55E1">
        <w:rPr>
          <w:rFonts w:ascii="Times New Roman" w:hAnsi="Times New Roman" w:cs="Times New Roman"/>
          <w:color w:val="000000"/>
          <w:sz w:val="24"/>
          <w:szCs w:val="24"/>
        </w:rPr>
        <w:t xml:space="preserve"> and</w:t>
      </w:r>
      <w:r w:rsidR="00B01224" w:rsidRPr="007C55E1">
        <w:rPr>
          <w:rFonts w:ascii="Times New Roman" w:hAnsi="Times New Roman" w:cs="Times New Roman"/>
          <w:color w:val="000000"/>
          <w:sz w:val="24"/>
          <w:szCs w:val="24"/>
        </w:rPr>
        <w:t xml:space="preserve"> </w:t>
      </w:r>
      <w:r w:rsidR="007B6FF3" w:rsidRPr="007C55E1">
        <w:rPr>
          <w:rFonts w:ascii="Times New Roman" w:hAnsi="Times New Roman" w:cs="Times New Roman"/>
          <w:color w:val="000000"/>
          <w:sz w:val="24"/>
          <w:szCs w:val="24"/>
        </w:rPr>
        <w:t xml:space="preserve">manager’s </w:t>
      </w:r>
      <w:r w:rsidR="00B33D3D" w:rsidRPr="007C55E1">
        <w:rPr>
          <w:rFonts w:ascii="Times New Roman" w:hAnsi="Times New Roman" w:cs="Times New Roman"/>
          <w:color w:val="000000"/>
          <w:sz w:val="24"/>
          <w:szCs w:val="24"/>
        </w:rPr>
        <w:t>gender status</w:t>
      </w:r>
      <w:r w:rsidR="001B37B9" w:rsidRPr="007C55E1">
        <w:rPr>
          <w:rFonts w:ascii="Times New Roman" w:hAnsi="Times New Roman" w:cs="Times New Roman"/>
          <w:color w:val="000000"/>
          <w:sz w:val="24"/>
          <w:szCs w:val="24"/>
        </w:rPr>
        <w:t xml:space="preserve"> predicting </w:t>
      </w:r>
      <w:r w:rsidR="00B01224" w:rsidRPr="007C55E1">
        <w:rPr>
          <w:rFonts w:ascii="Times New Roman" w:hAnsi="Times New Roman" w:cs="Times New Roman"/>
          <w:color w:val="000000"/>
          <w:sz w:val="24"/>
          <w:szCs w:val="24"/>
        </w:rPr>
        <w:t>the employee’s</w:t>
      </w:r>
      <w:r w:rsidR="001B37B9" w:rsidRPr="007C55E1">
        <w:rPr>
          <w:rFonts w:ascii="Times New Roman" w:hAnsi="Times New Roman" w:cs="Times New Roman"/>
          <w:color w:val="000000"/>
          <w:sz w:val="24"/>
          <w:szCs w:val="24"/>
        </w:rPr>
        <w:t xml:space="preserve"> organizationa</w:t>
      </w:r>
      <w:r w:rsidR="00B01224" w:rsidRPr="007C55E1">
        <w:rPr>
          <w:rFonts w:ascii="Times New Roman" w:hAnsi="Times New Roman" w:cs="Times New Roman"/>
          <w:color w:val="000000"/>
          <w:sz w:val="24"/>
          <w:szCs w:val="24"/>
        </w:rPr>
        <w:t>l commitment. Model 3 of Table 2</w:t>
      </w:r>
      <w:r w:rsidR="001B37B9" w:rsidRPr="007C55E1">
        <w:rPr>
          <w:rFonts w:ascii="Times New Roman" w:hAnsi="Times New Roman" w:cs="Times New Roman"/>
          <w:color w:val="000000"/>
          <w:sz w:val="24"/>
          <w:szCs w:val="24"/>
        </w:rPr>
        <w:t xml:space="preserve"> shows that the relationship between </w:t>
      </w:r>
      <w:r w:rsidR="00B33D3D" w:rsidRPr="007C55E1">
        <w:rPr>
          <w:rFonts w:ascii="Times New Roman" w:hAnsi="Times New Roman" w:cs="Times New Roman"/>
          <w:color w:val="000000"/>
          <w:sz w:val="24"/>
          <w:szCs w:val="24"/>
        </w:rPr>
        <w:t>gender</w:t>
      </w:r>
      <w:r w:rsidR="00B01224" w:rsidRPr="007C55E1">
        <w:rPr>
          <w:rFonts w:ascii="Times New Roman" w:hAnsi="Times New Roman" w:cs="Times New Roman"/>
          <w:color w:val="000000"/>
          <w:sz w:val="24"/>
          <w:szCs w:val="24"/>
        </w:rPr>
        <w:t xml:space="preserve"> similarity</w:t>
      </w:r>
      <w:r w:rsidR="001B37B9" w:rsidRPr="007C55E1">
        <w:rPr>
          <w:rFonts w:ascii="Times New Roman" w:hAnsi="Times New Roman" w:cs="Times New Roman"/>
          <w:color w:val="000000"/>
          <w:sz w:val="24"/>
          <w:szCs w:val="24"/>
        </w:rPr>
        <w:t xml:space="preserve"> and </w:t>
      </w:r>
      <w:r w:rsidR="00B01224" w:rsidRPr="007C55E1">
        <w:rPr>
          <w:rFonts w:ascii="Times New Roman" w:hAnsi="Times New Roman" w:cs="Times New Roman"/>
          <w:color w:val="000000"/>
          <w:sz w:val="24"/>
          <w:szCs w:val="24"/>
        </w:rPr>
        <w:t>employee</w:t>
      </w:r>
      <w:r w:rsidR="001B37B9" w:rsidRPr="007C55E1">
        <w:rPr>
          <w:rFonts w:ascii="Times New Roman" w:hAnsi="Times New Roman" w:cs="Times New Roman"/>
          <w:color w:val="000000"/>
          <w:sz w:val="24"/>
          <w:szCs w:val="24"/>
        </w:rPr>
        <w:t xml:space="preserve"> organizational commitment is negatively moderated by </w:t>
      </w:r>
      <w:r w:rsidR="007B6FF3" w:rsidRPr="007C55E1">
        <w:rPr>
          <w:rFonts w:ascii="Times New Roman" w:hAnsi="Times New Roman" w:cs="Times New Roman"/>
          <w:color w:val="000000"/>
          <w:sz w:val="24"/>
          <w:szCs w:val="24"/>
        </w:rPr>
        <w:t xml:space="preserve">the manager’s </w:t>
      </w:r>
      <w:r w:rsidR="00F60B63" w:rsidRPr="007C55E1">
        <w:rPr>
          <w:rFonts w:ascii="Times New Roman" w:hAnsi="Times New Roman" w:cs="Times New Roman"/>
          <w:color w:val="000000"/>
          <w:sz w:val="24"/>
          <w:szCs w:val="24"/>
        </w:rPr>
        <w:t>gender status</w:t>
      </w:r>
      <w:r w:rsidR="001B37B9" w:rsidRPr="007C55E1">
        <w:rPr>
          <w:rFonts w:ascii="Times New Roman" w:hAnsi="Times New Roman" w:cs="Times New Roman"/>
          <w:color w:val="000000"/>
          <w:sz w:val="24"/>
          <w:szCs w:val="24"/>
        </w:rPr>
        <w:t>,</w:t>
      </w:r>
      <w:r w:rsidR="00B01224" w:rsidRPr="007C55E1">
        <w:rPr>
          <w:rFonts w:ascii="Times New Roman" w:hAnsi="Times New Roman" w:cs="Times New Roman"/>
          <w:color w:val="000000"/>
          <w:sz w:val="24"/>
          <w:szCs w:val="24"/>
        </w:rPr>
        <w:t xml:space="preserve"> </w:t>
      </w:r>
      <w:r w:rsidR="00B01224" w:rsidRPr="007C55E1">
        <w:rPr>
          <w:rFonts w:ascii="Times New Roman" w:hAnsi="Times New Roman" w:cs="Times New Roman"/>
          <w:i/>
          <w:color w:val="000000"/>
          <w:sz w:val="24"/>
          <w:szCs w:val="24"/>
        </w:rPr>
        <w:t xml:space="preserve">β </w:t>
      </w:r>
      <w:r w:rsidR="00091FCB" w:rsidRPr="007C55E1">
        <w:rPr>
          <w:rFonts w:ascii="Times New Roman" w:hAnsi="Times New Roman" w:cs="Times New Roman"/>
          <w:color w:val="000000"/>
          <w:sz w:val="24"/>
          <w:szCs w:val="24"/>
        </w:rPr>
        <w:t>= -.847</w:t>
      </w:r>
      <w:r w:rsidR="001B37B9" w:rsidRPr="007C55E1">
        <w:rPr>
          <w:rFonts w:ascii="Times New Roman" w:hAnsi="Times New Roman" w:cs="Times New Roman"/>
          <w:color w:val="000000"/>
          <w:sz w:val="24"/>
          <w:szCs w:val="24"/>
        </w:rPr>
        <w:t xml:space="preserve">, </w:t>
      </w:r>
      <w:r w:rsidR="001B37B9" w:rsidRPr="007C55E1">
        <w:rPr>
          <w:rFonts w:ascii="Times New Roman" w:hAnsi="Times New Roman" w:cs="Times New Roman"/>
          <w:i/>
          <w:color w:val="000000"/>
          <w:sz w:val="24"/>
          <w:szCs w:val="24"/>
        </w:rPr>
        <w:t>p</w:t>
      </w:r>
      <w:r w:rsidR="001B37B9" w:rsidRPr="007C55E1">
        <w:rPr>
          <w:rFonts w:ascii="Times New Roman" w:hAnsi="Times New Roman" w:cs="Times New Roman"/>
          <w:color w:val="000000"/>
          <w:sz w:val="24"/>
          <w:szCs w:val="24"/>
        </w:rPr>
        <w:t xml:space="preserve"> &lt; .05. </w:t>
      </w:r>
    </w:p>
    <w:p w14:paraId="18865E3C" w14:textId="77777777" w:rsidR="00BE3D27" w:rsidRPr="007C55E1" w:rsidRDefault="00BE3D27" w:rsidP="00BE3D27">
      <w:pPr>
        <w:spacing w:after="0" w:line="240" w:lineRule="auto"/>
        <w:jc w:val="center"/>
        <w:rPr>
          <w:rFonts w:ascii="Times New Roman" w:hAnsi="Times New Roman" w:cs="Times New Roman"/>
          <w:bCs/>
          <w:iCs/>
          <w:sz w:val="24"/>
          <w:szCs w:val="24"/>
        </w:rPr>
      </w:pPr>
      <w:r w:rsidRPr="007C55E1">
        <w:rPr>
          <w:rFonts w:ascii="Times New Roman" w:hAnsi="Times New Roman" w:cs="Times New Roman"/>
          <w:bCs/>
          <w:iCs/>
          <w:sz w:val="24"/>
          <w:szCs w:val="24"/>
        </w:rPr>
        <w:t>----------------------------------------------</w:t>
      </w:r>
    </w:p>
    <w:p w14:paraId="75D9EDC0" w14:textId="77777777" w:rsidR="00BE3D27" w:rsidRPr="007C55E1" w:rsidRDefault="00BE3D27" w:rsidP="00BE3D27">
      <w:pPr>
        <w:spacing w:after="0" w:line="240" w:lineRule="auto"/>
        <w:jc w:val="center"/>
        <w:rPr>
          <w:rFonts w:ascii="Times New Roman" w:hAnsi="Times New Roman" w:cs="Times New Roman"/>
          <w:bCs/>
          <w:iCs/>
          <w:sz w:val="24"/>
          <w:szCs w:val="24"/>
        </w:rPr>
      </w:pPr>
      <w:r w:rsidRPr="007C55E1">
        <w:rPr>
          <w:rFonts w:ascii="Times New Roman" w:hAnsi="Times New Roman" w:cs="Times New Roman"/>
          <w:bCs/>
          <w:iCs/>
          <w:sz w:val="24"/>
          <w:szCs w:val="24"/>
        </w:rPr>
        <w:t>Insert Table 2 about here</w:t>
      </w:r>
    </w:p>
    <w:p w14:paraId="4482C34E" w14:textId="77777777" w:rsidR="00BE3D27" w:rsidRPr="007C55E1" w:rsidRDefault="00BE3D27" w:rsidP="00BE3D27">
      <w:pPr>
        <w:jc w:val="center"/>
        <w:rPr>
          <w:rFonts w:ascii="Times New Roman" w:hAnsi="Times New Roman" w:cs="Times New Roman"/>
          <w:bCs/>
          <w:iCs/>
          <w:sz w:val="24"/>
          <w:szCs w:val="24"/>
        </w:rPr>
      </w:pPr>
      <w:r w:rsidRPr="007C55E1">
        <w:rPr>
          <w:rFonts w:ascii="Times New Roman" w:hAnsi="Times New Roman" w:cs="Times New Roman"/>
          <w:bCs/>
          <w:iCs/>
          <w:sz w:val="24"/>
          <w:szCs w:val="24"/>
        </w:rPr>
        <w:t>----------------------------------------------</w:t>
      </w:r>
    </w:p>
    <w:p w14:paraId="678B582E" w14:textId="4D724ED8" w:rsidR="00CC0E33" w:rsidRPr="007C55E1" w:rsidRDefault="002445E1" w:rsidP="00F15B0E">
      <w:pPr>
        <w:adjustRightInd w:val="0"/>
        <w:snapToGrid w:val="0"/>
        <w:spacing w:after="0" w:line="480" w:lineRule="auto"/>
        <w:ind w:firstLine="720"/>
        <w:contextualSpacing/>
        <w:outlineLvl w:val="0"/>
        <w:rPr>
          <w:rFonts w:ascii="Times New Roman" w:hAnsi="Times New Roman" w:cs="Times New Roman"/>
          <w:b/>
          <w:color w:val="538135" w:themeColor="accent6" w:themeShade="BF"/>
          <w:sz w:val="24"/>
          <w:szCs w:val="24"/>
        </w:rPr>
      </w:pPr>
      <w:r w:rsidRPr="007C55E1">
        <w:rPr>
          <w:rFonts w:ascii="Times New Roman" w:hAnsi="Times New Roman" w:cs="Times New Roman"/>
          <w:color w:val="000000"/>
          <w:sz w:val="24"/>
          <w:szCs w:val="24"/>
        </w:rPr>
        <w:t xml:space="preserve">Specifically, Hypothesis 1 predicted females in gender-similar dyads will have higher organizational commitment than males in gender-similar dyads. </w:t>
      </w:r>
      <w:r w:rsidR="006D7913" w:rsidRPr="007C55E1">
        <w:rPr>
          <w:rFonts w:ascii="Times New Roman" w:hAnsi="Times New Roman" w:cs="Times New Roman"/>
          <w:color w:val="000000"/>
          <w:sz w:val="24"/>
          <w:szCs w:val="24"/>
        </w:rPr>
        <w:t xml:space="preserve">We examined the conditional effects of the </w:t>
      </w:r>
      <w:r w:rsidR="00642FC6" w:rsidRPr="007C55E1">
        <w:rPr>
          <w:rFonts w:ascii="Times New Roman" w:hAnsi="Times New Roman" w:cs="Times New Roman"/>
          <w:color w:val="000000"/>
          <w:sz w:val="24"/>
          <w:szCs w:val="24"/>
        </w:rPr>
        <w:t>interaction</w:t>
      </w:r>
      <w:r w:rsidR="006D7913" w:rsidRPr="007C55E1">
        <w:rPr>
          <w:rFonts w:ascii="Times New Roman" w:hAnsi="Times New Roman" w:cs="Times New Roman"/>
          <w:color w:val="000000"/>
          <w:sz w:val="24"/>
          <w:szCs w:val="24"/>
        </w:rPr>
        <w:t>, as reported in Table 3. Table 3 shows tha</w:t>
      </w:r>
      <w:r w:rsidR="00642FC6" w:rsidRPr="007C55E1">
        <w:rPr>
          <w:rFonts w:ascii="Times New Roman" w:hAnsi="Times New Roman" w:cs="Times New Roman"/>
          <w:color w:val="000000"/>
          <w:sz w:val="24"/>
          <w:szCs w:val="24"/>
        </w:rPr>
        <w:t xml:space="preserve">t females </w:t>
      </w:r>
      <w:r w:rsidR="00CC0E33" w:rsidRPr="007C55E1">
        <w:rPr>
          <w:rFonts w:ascii="Times New Roman" w:hAnsi="Times New Roman" w:cs="Times New Roman"/>
          <w:color w:val="000000"/>
          <w:sz w:val="24"/>
          <w:szCs w:val="24"/>
        </w:rPr>
        <w:t xml:space="preserve">in </w:t>
      </w:r>
      <w:r w:rsidR="00F60B63" w:rsidRPr="007C55E1">
        <w:rPr>
          <w:rFonts w:ascii="Times New Roman" w:hAnsi="Times New Roman" w:cs="Times New Roman"/>
          <w:color w:val="000000"/>
          <w:sz w:val="24"/>
          <w:szCs w:val="24"/>
        </w:rPr>
        <w:t>gender</w:t>
      </w:r>
      <w:r w:rsidR="00CC0E33" w:rsidRPr="007C55E1">
        <w:rPr>
          <w:rFonts w:ascii="Times New Roman" w:hAnsi="Times New Roman" w:cs="Times New Roman"/>
          <w:color w:val="000000"/>
          <w:sz w:val="24"/>
          <w:szCs w:val="24"/>
        </w:rPr>
        <w:t>-similar dyads show a positive relationship</w:t>
      </w:r>
      <w:r w:rsidR="00642FC6" w:rsidRPr="007C55E1">
        <w:rPr>
          <w:rFonts w:ascii="Times New Roman" w:hAnsi="Times New Roman" w:cs="Times New Roman"/>
          <w:color w:val="000000"/>
          <w:sz w:val="24"/>
          <w:szCs w:val="24"/>
        </w:rPr>
        <w:t xml:space="preserve"> to affective organizational commitment, </w:t>
      </w:r>
      <w:r w:rsidR="00CC0E33" w:rsidRPr="007C55E1">
        <w:rPr>
          <w:rFonts w:ascii="Times New Roman" w:hAnsi="Times New Roman" w:cs="Times New Roman"/>
          <w:color w:val="000000"/>
          <w:sz w:val="24"/>
          <w:szCs w:val="24"/>
        </w:rPr>
        <w:t>but</w:t>
      </w:r>
      <w:r w:rsidR="00642FC6" w:rsidRPr="007C55E1">
        <w:rPr>
          <w:rFonts w:ascii="Times New Roman" w:hAnsi="Times New Roman" w:cs="Times New Roman"/>
          <w:color w:val="000000"/>
          <w:sz w:val="24"/>
          <w:szCs w:val="24"/>
        </w:rPr>
        <w:t xml:space="preserve"> this relationship </w:t>
      </w:r>
      <w:r w:rsidR="00642FC6" w:rsidRPr="007C55E1">
        <w:rPr>
          <w:rFonts w:ascii="Times New Roman" w:hAnsi="Times New Roman" w:cs="Times New Roman"/>
          <w:color w:val="000000"/>
          <w:sz w:val="24"/>
          <w:szCs w:val="24"/>
        </w:rPr>
        <w:lastRenderedPageBreak/>
        <w:t xml:space="preserve">is not significant. Conversely, males with </w:t>
      </w:r>
      <w:r w:rsidR="009B315E" w:rsidRPr="007C55E1">
        <w:rPr>
          <w:rFonts w:ascii="Times New Roman" w:hAnsi="Times New Roman" w:cs="Times New Roman"/>
          <w:color w:val="000000"/>
          <w:sz w:val="24"/>
          <w:szCs w:val="24"/>
        </w:rPr>
        <w:t>a male manager</w:t>
      </w:r>
      <w:r w:rsidR="00642FC6" w:rsidRPr="007C55E1">
        <w:rPr>
          <w:rFonts w:ascii="Times New Roman" w:hAnsi="Times New Roman" w:cs="Times New Roman"/>
          <w:color w:val="000000"/>
          <w:sz w:val="24"/>
          <w:szCs w:val="24"/>
        </w:rPr>
        <w:t xml:space="preserve"> report a </w:t>
      </w:r>
      <w:r w:rsidR="009B315E" w:rsidRPr="007C55E1">
        <w:rPr>
          <w:rFonts w:ascii="Times New Roman" w:hAnsi="Times New Roman" w:cs="Times New Roman"/>
          <w:color w:val="000000"/>
          <w:sz w:val="24"/>
          <w:szCs w:val="24"/>
        </w:rPr>
        <w:t>significant and negative relationship to affective organizational commitment (</w:t>
      </w:r>
      <w:r w:rsidR="009B315E" w:rsidRPr="007C55E1">
        <w:rPr>
          <w:rFonts w:ascii="Times New Roman" w:hAnsi="Times New Roman" w:cs="Times New Roman"/>
          <w:i/>
          <w:color w:val="000000"/>
          <w:sz w:val="24"/>
          <w:szCs w:val="24"/>
        </w:rPr>
        <w:t xml:space="preserve">p </w:t>
      </w:r>
      <w:r w:rsidR="009B315E" w:rsidRPr="007C55E1">
        <w:rPr>
          <w:rFonts w:ascii="Times New Roman" w:hAnsi="Times New Roman" w:cs="Times New Roman"/>
          <w:color w:val="000000"/>
          <w:sz w:val="24"/>
          <w:szCs w:val="24"/>
        </w:rPr>
        <w:t xml:space="preserve">&lt; .01; LLCI -1.298, ULCI -.192), thus Hypothesis 1 is partially supported. </w:t>
      </w:r>
    </w:p>
    <w:p w14:paraId="67C2DC89" w14:textId="77777777" w:rsidR="00BE3D27" w:rsidRPr="007C55E1" w:rsidRDefault="00BE3D27" w:rsidP="00BE3D27">
      <w:pPr>
        <w:spacing w:after="0" w:line="240" w:lineRule="auto"/>
        <w:jc w:val="center"/>
        <w:rPr>
          <w:rFonts w:ascii="Times New Roman" w:hAnsi="Times New Roman" w:cs="Times New Roman"/>
          <w:bCs/>
          <w:iCs/>
          <w:sz w:val="24"/>
          <w:szCs w:val="24"/>
        </w:rPr>
      </w:pPr>
      <w:r w:rsidRPr="007C55E1">
        <w:rPr>
          <w:rFonts w:ascii="Times New Roman" w:hAnsi="Times New Roman" w:cs="Times New Roman"/>
          <w:bCs/>
          <w:iCs/>
          <w:sz w:val="24"/>
          <w:szCs w:val="24"/>
        </w:rPr>
        <w:t>-------------------------------</w:t>
      </w:r>
    </w:p>
    <w:p w14:paraId="39936F54" w14:textId="77777777" w:rsidR="00BE3D27" w:rsidRPr="007C55E1" w:rsidRDefault="00BE3D27" w:rsidP="00BE3D27">
      <w:pPr>
        <w:spacing w:after="0" w:line="240" w:lineRule="auto"/>
        <w:jc w:val="center"/>
        <w:rPr>
          <w:rFonts w:ascii="Times New Roman" w:hAnsi="Times New Roman" w:cs="Times New Roman"/>
          <w:bCs/>
          <w:iCs/>
          <w:sz w:val="24"/>
          <w:szCs w:val="24"/>
        </w:rPr>
      </w:pPr>
      <w:r w:rsidRPr="007C55E1">
        <w:rPr>
          <w:rFonts w:ascii="Times New Roman" w:hAnsi="Times New Roman" w:cs="Times New Roman"/>
          <w:bCs/>
          <w:iCs/>
          <w:sz w:val="24"/>
          <w:szCs w:val="24"/>
        </w:rPr>
        <w:t>Insert Table 3 about here</w:t>
      </w:r>
    </w:p>
    <w:p w14:paraId="6822B125" w14:textId="77777777" w:rsidR="00BE3D27" w:rsidRPr="007C55E1" w:rsidRDefault="00BE3D27" w:rsidP="00BE3D27">
      <w:pPr>
        <w:jc w:val="center"/>
        <w:rPr>
          <w:rFonts w:ascii="Times New Roman" w:hAnsi="Times New Roman" w:cs="Times New Roman"/>
          <w:bCs/>
          <w:iCs/>
          <w:sz w:val="24"/>
          <w:szCs w:val="24"/>
        </w:rPr>
      </w:pPr>
      <w:r w:rsidRPr="007C55E1">
        <w:rPr>
          <w:rFonts w:ascii="Times New Roman" w:hAnsi="Times New Roman" w:cs="Times New Roman"/>
          <w:bCs/>
          <w:iCs/>
          <w:sz w:val="24"/>
          <w:szCs w:val="24"/>
        </w:rPr>
        <w:t>-------------------------------</w:t>
      </w:r>
    </w:p>
    <w:p w14:paraId="15F2CB29" w14:textId="7E76C184" w:rsidR="00272E5E" w:rsidRPr="007C55E1" w:rsidRDefault="00997D52" w:rsidP="00C94692">
      <w:pPr>
        <w:adjustRightInd w:val="0"/>
        <w:snapToGrid w:val="0"/>
        <w:spacing w:after="0" w:line="480" w:lineRule="auto"/>
        <w:ind w:firstLine="720"/>
        <w:contextualSpacing/>
        <w:outlineLvl w:val="0"/>
        <w:rPr>
          <w:rFonts w:ascii="Times New Roman" w:hAnsi="Times New Roman" w:cs="Times New Roman"/>
          <w:color w:val="000000"/>
          <w:sz w:val="24"/>
          <w:szCs w:val="24"/>
        </w:rPr>
      </w:pPr>
      <w:r w:rsidRPr="007C55E1">
        <w:rPr>
          <w:rFonts w:ascii="Times New Roman" w:hAnsi="Times New Roman" w:cs="Times New Roman"/>
          <w:color w:val="000000"/>
          <w:sz w:val="24"/>
          <w:szCs w:val="24"/>
        </w:rPr>
        <w:t>Hypothesi</w:t>
      </w:r>
      <w:r w:rsidR="00BE3D27" w:rsidRPr="007C55E1">
        <w:rPr>
          <w:rFonts w:ascii="Times New Roman" w:hAnsi="Times New Roman" w:cs="Times New Roman"/>
          <w:color w:val="000000"/>
          <w:sz w:val="24"/>
          <w:szCs w:val="24"/>
        </w:rPr>
        <w:t xml:space="preserve">s </w:t>
      </w:r>
      <w:r w:rsidR="00F17EC2" w:rsidRPr="007C55E1">
        <w:rPr>
          <w:rFonts w:ascii="Times New Roman" w:hAnsi="Times New Roman" w:cs="Times New Roman"/>
          <w:color w:val="000000"/>
          <w:sz w:val="24"/>
          <w:szCs w:val="24"/>
        </w:rPr>
        <w:t>2</w:t>
      </w:r>
      <w:r w:rsidR="001B37B9" w:rsidRPr="007C55E1">
        <w:rPr>
          <w:rFonts w:ascii="Times New Roman" w:hAnsi="Times New Roman" w:cs="Times New Roman"/>
          <w:color w:val="000000"/>
          <w:sz w:val="24"/>
          <w:szCs w:val="24"/>
        </w:rPr>
        <w:t xml:space="preserve"> predicted a</w:t>
      </w:r>
      <w:r w:rsidR="009205AA" w:rsidRPr="007C55E1">
        <w:rPr>
          <w:rFonts w:ascii="Times New Roman" w:hAnsi="Times New Roman" w:cs="Times New Roman"/>
          <w:color w:val="000000"/>
          <w:sz w:val="24"/>
          <w:szCs w:val="24"/>
        </w:rPr>
        <w:t>nd found support for a</w:t>
      </w:r>
      <w:r w:rsidR="001B37B9" w:rsidRPr="007C55E1">
        <w:rPr>
          <w:rFonts w:ascii="Times New Roman" w:hAnsi="Times New Roman" w:cs="Times New Roman"/>
          <w:color w:val="000000"/>
          <w:sz w:val="24"/>
          <w:szCs w:val="24"/>
        </w:rPr>
        <w:t xml:space="preserve"> three-way interaction </w:t>
      </w:r>
      <w:r w:rsidR="009205AA" w:rsidRPr="007C55E1">
        <w:rPr>
          <w:rFonts w:ascii="Times New Roman" w:hAnsi="Times New Roman" w:cs="Times New Roman"/>
          <w:color w:val="000000"/>
          <w:sz w:val="24"/>
          <w:szCs w:val="24"/>
        </w:rPr>
        <w:t xml:space="preserve">among dyad </w:t>
      </w:r>
      <w:r w:rsidR="00F60B63" w:rsidRPr="007C55E1">
        <w:rPr>
          <w:rFonts w:ascii="Times New Roman" w:hAnsi="Times New Roman" w:cs="Times New Roman"/>
          <w:color w:val="000000"/>
          <w:sz w:val="24"/>
          <w:szCs w:val="24"/>
        </w:rPr>
        <w:t>gender</w:t>
      </w:r>
      <w:r w:rsidR="009205AA" w:rsidRPr="007C55E1">
        <w:rPr>
          <w:rFonts w:ascii="Times New Roman" w:hAnsi="Times New Roman" w:cs="Times New Roman"/>
          <w:color w:val="000000"/>
          <w:sz w:val="24"/>
          <w:szCs w:val="24"/>
        </w:rPr>
        <w:t xml:space="preserve"> similarity, manager</w:t>
      </w:r>
      <w:r w:rsidR="007A35DE" w:rsidRPr="007C55E1">
        <w:rPr>
          <w:rFonts w:ascii="Times New Roman" w:hAnsi="Times New Roman" w:cs="Times New Roman"/>
          <w:color w:val="000000"/>
          <w:sz w:val="24"/>
          <w:szCs w:val="24"/>
        </w:rPr>
        <w:t>’s</w:t>
      </w:r>
      <w:r w:rsidR="009205AA" w:rsidRPr="007C55E1">
        <w:rPr>
          <w:rFonts w:ascii="Times New Roman" w:hAnsi="Times New Roman" w:cs="Times New Roman"/>
          <w:color w:val="000000"/>
          <w:sz w:val="24"/>
          <w:szCs w:val="24"/>
        </w:rPr>
        <w:t xml:space="preserve"> </w:t>
      </w:r>
      <w:r w:rsidR="00F60B63" w:rsidRPr="007C55E1">
        <w:rPr>
          <w:rFonts w:ascii="Times New Roman" w:hAnsi="Times New Roman" w:cs="Times New Roman"/>
          <w:color w:val="000000"/>
          <w:sz w:val="24"/>
          <w:szCs w:val="24"/>
        </w:rPr>
        <w:t>gender status</w:t>
      </w:r>
      <w:r w:rsidR="009205AA" w:rsidRPr="007C55E1">
        <w:rPr>
          <w:rFonts w:ascii="Times New Roman" w:hAnsi="Times New Roman" w:cs="Times New Roman"/>
          <w:color w:val="000000"/>
          <w:sz w:val="24"/>
          <w:szCs w:val="24"/>
        </w:rPr>
        <w:t xml:space="preserve">, and </w:t>
      </w:r>
      <w:r w:rsidR="00F60B63" w:rsidRPr="007C55E1">
        <w:rPr>
          <w:rFonts w:ascii="Times New Roman" w:hAnsi="Times New Roman" w:cs="Times New Roman"/>
          <w:color w:val="000000"/>
          <w:sz w:val="24"/>
          <w:szCs w:val="24"/>
        </w:rPr>
        <w:t>gender</w:t>
      </w:r>
      <w:r w:rsidR="00FA005F" w:rsidRPr="007C55E1">
        <w:rPr>
          <w:rFonts w:ascii="Times New Roman" w:hAnsi="Times New Roman" w:cs="Times New Roman"/>
          <w:color w:val="000000"/>
          <w:sz w:val="24"/>
          <w:szCs w:val="24"/>
        </w:rPr>
        <w:t xml:space="preserve"> discrimination</w:t>
      </w:r>
      <w:r w:rsidR="009205AA" w:rsidRPr="007C55E1">
        <w:rPr>
          <w:rFonts w:ascii="Times New Roman" w:hAnsi="Times New Roman" w:cs="Times New Roman"/>
          <w:color w:val="000000"/>
          <w:sz w:val="24"/>
          <w:szCs w:val="24"/>
        </w:rPr>
        <w:t xml:space="preserve"> in predicting </w:t>
      </w:r>
      <w:r w:rsidR="00FA005F" w:rsidRPr="007C55E1">
        <w:rPr>
          <w:rFonts w:ascii="Times New Roman" w:hAnsi="Times New Roman" w:cs="Times New Roman"/>
          <w:color w:val="000000"/>
          <w:sz w:val="24"/>
          <w:szCs w:val="24"/>
        </w:rPr>
        <w:t>affective organizational commitment</w:t>
      </w:r>
      <w:r w:rsidR="009205AA" w:rsidRPr="007C55E1">
        <w:rPr>
          <w:rFonts w:ascii="Times New Roman" w:hAnsi="Times New Roman" w:cs="Times New Roman"/>
          <w:color w:val="000000"/>
          <w:sz w:val="24"/>
          <w:szCs w:val="24"/>
        </w:rPr>
        <w:t xml:space="preserve"> (</w:t>
      </w:r>
      <w:r w:rsidR="00FA005F" w:rsidRPr="007C55E1">
        <w:rPr>
          <w:rFonts w:ascii="Times New Roman" w:hAnsi="Times New Roman" w:cs="Times New Roman"/>
          <w:i/>
          <w:color w:val="000000"/>
          <w:sz w:val="24"/>
          <w:szCs w:val="24"/>
        </w:rPr>
        <w:t>β</w:t>
      </w:r>
      <w:r w:rsidR="00715668" w:rsidRPr="007C55E1">
        <w:rPr>
          <w:rFonts w:ascii="Times New Roman" w:hAnsi="Times New Roman" w:cs="Times New Roman"/>
          <w:color w:val="000000"/>
          <w:sz w:val="24"/>
          <w:szCs w:val="24"/>
        </w:rPr>
        <w:t xml:space="preserve"> = .71</w:t>
      </w:r>
      <w:r w:rsidR="00E2122D" w:rsidRPr="007C55E1">
        <w:rPr>
          <w:rFonts w:ascii="Times New Roman" w:hAnsi="Times New Roman" w:cs="Times New Roman"/>
          <w:color w:val="000000"/>
          <w:sz w:val="24"/>
          <w:szCs w:val="24"/>
        </w:rPr>
        <w:t>7</w:t>
      </w:r>
      <w:r w:rsidR="009205AA" w:rsidRPr="007C55E1">
        <w:rPr>
          <w:rFonts w:ascii="Times New Roman" w:hAnsi="Times New Roman" w:cs="Times New Roman"/>
          <w:color w:val="000000"/>
          <w:sz w:val="24"/>
          <w:szCs w:val="24"/>
        </w:rPr>
        <w:t xml:space="preserve">, </w:t>
      </w:r>
      <w:r w:rsidR="009205AA" w:rsidRPr="007C55E1">
        <w:rPr>
          <w:rFonts w:ascii="Times New Roman" w:hAnsi="Times New Roman" w:cs="Times New Roman"/>
          <w:i/>
          <w:color w:val="000000"/>
          <w:sz w:val="24"/>
          <w:szCs w:val="24"/>
        </w:rPr>
        <w:t>p</w:t>
      </w:r>
      <w:r w:rsidR="00FA005F" w:rsidRPr="007C55E1">
        <w:rPr>
          <w:rFonts w:ascii="Times New Roman" w:hAnsi="Times New Roman" w:cs="Times New Roman"/>
          <w:color w:val="000000"/>
          <w:sz w:val="24"/>
          <w:szCs w:val="24"/>
        </w:rPr>
        <w:t xml:space="preserve"> &lt; .01</w:t>
      </w:r>
      <w:r w:rsidR="009205AA" w:rsidRPr="007C55E1">
        <w:rPr>
          <w:rFonts w:ascii="Times New Roman" w:hAnsi="Times New Roman" w:cs="Times New Roman"/>
          <w:color w:val="000000"/>
          <w:sz w:val="24"/>
          <w:szCs w:val="24"/>
        </w:rPr>
        <w:t>)</w:t>
      </w:r>
      <w:r w:rsidR="00715668" w:rsidRPr="007C55E1">
        <w:rPr>
          <w:rFonts w:ascii="Times New Roman" w:hAnsi="Times New Roman" w:cs="Times New Roman"/>
          <w:color w:val="000000"/>
          <w:sz w:val="24"/>
          <w:szCs w:val="24"/>
        </w:rPr>
        <w:t>, as shown in Model 4 of Table 2.</w:t>
      </w:r>
      <w:r w:rsidR="00790218" w:rsidRPr="007C55E1">
        <w:rPr>
          <w:rFonts w:ascii="Times New Roman" w:hAnsi="Times New Roman" w:cs="Times New Roman"/>
          <w:color w:val="000000"/>
          <w:sz w:val="24"/>
          <w:szCs w:val="24"/>
        </w:rPr>
        <w:t xml:space="preserve"> The conditional effect in Table 3 shows that </w:t>
      </w:r>
      <w:r w:rsidR="00050151" w:rsidRPr="007C55E1">
        <w:rPr>
          <w:rFonts w:ascii="Times New Roman" w:hAnsi="Times New Roman" w:cs="Times New Roman"/>
          <w:color w:val="000000"/>
          <w:sz w:val="24"/>
          <w:szCs w:val="24"/>
        </w:rPr>
        <w:t>in environments</w:t>
      </w:r>
      <w:r w:rsidR="00162960" w:rsidRPr="007C55E1">
        <w:rPr>
          <w:rFonts w:ascii="Times New Roman" w:hAnsi="Times New Roman" w:cs="Times New Roman"/>
          <w:color w:val="000000"/>
          <w:sz w:val="24"/>
          <w:szCs w:val="24"/>
        </w:rPr>
        <w:t xml:space="preserve"> with low female discrimination,</w:t>
      </w:r>
      <w:r w:rsidR="00050151" w:rsidRPr="007C55E1">
        <w:rPr>
          <w:rFonts w:ascii="Times New Roman" w:hAnsi="Times New Roman" w:cs="Times New Roman"/>
          <w:color w:val="000000"/>
          <w:sz w:val="24"/>
          <w:szCs w:val="24"/>
        </w:rPr>
        <w:t xml:space="preserve"> </w:t>
      </w:r>
      <w:r w:rsidR="00F60B63" w:rsidRPr="007C55E1">
        <w:rPr>
          <w:rFonts w:ascii="Times New Roman" w:hAnsi="Times New Roman" w:cs="Times New Roman"/>
          <w:color w:val="000000"/>
          <w:sz w:val="24"/>
          <w:szCs w:val="24"/>
        </w:rPr>
        <w:t>gender</w:t>
      </w:r>
      <w:r w:rsidR="002445E1" w:rsidRPr="007C55E1">
        <w:rPr>
          <w:rFonts w:ascii="Times New Roman" w:hAnsi="Times New Roman" w:cs="Times New Roman"/>
          <w:color w:val="000000"/>
          <w:sz w:val="24"/>
          <w:szCs w:val="24"/>
        </w:rPr>
        <w:t xml:space="preserve"> </w:t>
      </w:r>
      <w:r w:rsidR="00050151" w:rsidRPr="007C55E1">
        <w:rPr>
          <w:rFonts w:ascii="Times New Roman" w:hAnsi="Times New Roman" w:cs="Times New Roman"/>
          <w:color w:val="000000"/>
          <w:sz w:val="24"/>
          <w:szCs w:val="24"/>
        </w:rPr>
        <w:t>similar</w:t>
      </w:r>
      <w:r w:rsidR="002445E1" w:rsidRPr="007C55E1">
        <w:rPr>
          <w:rFonts w:ascii="Times New Roman" w:hAnsi="Times New Roman" w:cs="Times New Roman"/>
          <w:color w:val="000000"/>
          <w:sz w:val="24"/>
          <w:szCs w:val="24"/>
        </w:rPr>
        <w:t>ity for female employee-manager dyads is</w:t>
      </w:r>
      <w:r w:rsidR="009205AA" w:rsidRPr="007C55E1">
        <w:rPr>
          <w:rFonts w:ascii="Times New Roman" w:hAnsi="Times New Roman" w:cs="Times New Roman"/>
          <w:color w:val="000000"/>
          <w:sz w:val="24"/>
          <w:szCs w:val="24"/>
        </w:rPr>
        <w:t xml:space="preserve"> more positively related to affective organizational commitment than </w:t>
      </w:r>
      <w:r w:rsidR="002445E1" w:rsidRPr="007C55E1">
        <w:rPr>
          <w:rFonts w:ascii="Times New Roman" w:hAnsi="Times New Roman" w:cs="Times New Roman"/>
          <w:color w:val="000000"/>
          <w:sz w:val="24"/>
          <w:szCs w:val="24"/>
        </w:rPr>
        <w:t xml:space="preserve">gender similarity for </w:t>
      </w:r>
      <w:r w:rsidR="009205AA" w:rsidRPr="007C55E1">
        <w:rPr>
          <w:rFonts w:ascii="Times New Roman" w:hAnsi="Times New Roman" w:cs="Times New Roman"/>
          <w:color w:val="000000"/>
          <w:sz w:val="24"/>
          <w:szCs w:val="24"/>
        </w:rPr>
        <w:t>male dyads</w:t>
      </w:r>
      <w:r w:rsidR="001B37B9" w:rsidRPr="007C55E1">
        <w:rPr>
          <w:rFonts w:ascii="Times New Roman" w:hAnsi="Times New Roman" w:cs="Times New Roman"/>
          <w:color w:val="000000"/>
          <w:sz w:val="24"/>
          <w:szCs w:val="24"/>
        </w:rPr>
        <w:t>,</w:t>
      </w:r>
      <w:r w:rsidR="009205AA" w:rsidRPr="007C55E1">
        <w:rPr>
          <w:rFonts w:ascii="Times New Roman" w:hAnsi="Times New Roman" w:cs="Times New Roman"/>
          <w:color w:val="000000"/>
          <w:sz w:val="24"/>
          <w:szCs w:val="24"/>
        </w:rPr>
        <w:t xml:space="preserve"> and</w:t>
      </w:r>
      <w:r w:rsidR="00790218" w:rsidRPr="007C55E1">
        <w:rPr>
          <w:rFonts w:ascii="Times New Roman" w:hAnsi="Times New Roman" w:cs="Times New Roman"/>
          <w:color w:val="000000"/>
          <w:sz w:val="24"/>
          <w:szCs w:val="24"/>
        </w:rPr>
        <w:t xml:space="preserve"> this relationship is statistically significant (</w:t>
      </w:r>
      <w:r w:rsidR="00790218" w:rsidRPr="007C55E1">
        <w:rPr>
          <w:rFonts w:ascii="Times New Roman" w:hAnsi="Times New Roman" w:cs="Times New Roman"/>
          <w:i/>
          <w:color w:val="000000"/>
          <w:sz w:val="24"/>
          <w:szCs w:val="24"/>
        </w:rPr>
        <w:t xml:space="preserve">p </w:t>
      </w:r>
      <w:r w:rsidR="00E2122D" w:rsidRPr="007C55E1">
        <w:rPr>
          <w:rFonts w:ascii="Times New Roman" w:hAnsi="Times New Roman" w:cs="Times New Roman"/>
          <w:color w:val="000000"/>
          <w:sz w:val="24"/>
          <w:szCs w:val="24"/>
        </w:rPr>
        <w:t>&lt; .05; LLCI .020</w:t>
      </w:r>
      <w:r w:rsidR="00272E5E" w:rsidRPr="007C55E1">
        <w:rPr>
          <w:rFonts w:ascii="Times New Roman" w:hAnsi="Times New Roman" w:cs="Times New Roman"/>
          <w:color w:val="000000"/>
          <w:sz w:val="24"/>
          <w:szCs w:val="24"/>
        </w:rPr>
        <w:t>,</w:t>
      </w:r>
      <w:r w:rsidR="00E2122D" w:rsidRPr="007C55E1">
        <w:rPr>
          <w:rFonts w:ascii="Times New Roman" w:hAnsi="Times New Roman" w:cs="Times New Roman"/>
          <w:color w:val="000000"/>
          <w:sz w:val="24"/>
          <w:szCs w:val="24"/>
        </w:rPr>
        <w:t xml:space="preserve"> ULCI 1.462</w:t>
      </w:r>
      <w:r w:rsidR="00790218" w:rsidRPr="007C55E1">
        <w:rPr>
          <w:rFonts w:ascii="Times New Roman" w:hAnsi="Times New Roman" w:cs="Times New Roman"/>
          <w:color w:val="000000"/>
          <w:sz w:val="24"/>
          <w:szCs w:val="24"/>
        </w:rPr>
        <w:t xml:space="preserve">). In fact, the effect for men in </w:t>
      </w:r>
      <w:r w:rsidR="00F60B63" w:rsidRPr="007C55E1">
        <w:rPr>
          <w:rFonts w:ascii="Times New Roman" w:hAnsi="Times New Roman" w:cs="Times New Roman"/>
          <w:color w:val="000000"/>
          <w:sz w:val="24"/>
          <w:szCs w:val="24"/>
        </w:rPr>
        <w:t>gender</w:t>
      </w:r>
      <w:r w:rsidR="000A7DBE" w:rsidRPr="007C55E1">
        <w:rPr>
          <w:rFonts w:ascii="Times New Roman" w:hAnsi="Times New Roman" w:cs="Times New Roman"/>
          <w:color w:val="000000"/>
          <w:sz w:val="24"/>
          <w:szCs w:val="24"/>
        </w:rPr>
        <w:t>-</w:t>
      </w:r>
      <w:r w:rsidR="00790218" w:rsidRPr="007C55E1">
        <w:rPr>
          <w:rFonts w:ascii="Times New Roman" w:hAnsi="Times New Roman" w:cs="Times New Roman"/>
          <w:color w:val="000000"/>
          <w:sz w:val="24"/>
          <w:szCs w:val="24"/>
        </w:rPr>
        <w:t>similar dyads is negative and significant (</w:t>
      </w:r>
      <w:r w:rsidR="00790218" w:rsidRPr="007C55E1">
        <w:rPr>
          <w:rFonts w:ascii="Times New Roman" w:hAnsi="Times New Roman" w:cs="Times New Roman"/>
          <w:i/>
          <w:color w:val="000000"/>
          <w:sz w:val="24"/>
          <w:szCs w:val="24"/>
        </w:rPr>
        <w:t xml:space="preserve">p </w:t>
      </w:r>
      <w:r w:rsidR="00E2122D" w:rsidRPr="007C55E1">
        <w:rPr>
          <w:rFonts w:ascii="Times New Roman" w:hAnsi="Times New Roman" w:cs="Times New Roman"/>
          <w:color w:val="000000"/>
          <w:sz w:val="24"/>
          <w:szCs w:val="24"/>
        </w:rPr>
        <w:t>&lt; .01; LLCI -2.147</w:t>
      </w:r>
      <w:r w:rsidR="00272E5E" w:rsidRPr="007C55E1">
        <w:rPr>
          <w:rFonts w:ascii="Times New Roman" w:hAnsi="Times New Roman" w:cs="Times New Roman"/>
          <w:color w:val="000000"/>
          <w:sz w:val="24"/>
          <w:szCs w:val="24"/>
        </w:rPr>
        <w:t>,</w:t>
      </w:r>
      <w:r w:rsidR="00E2122D" w:rsidRPr="007C55E1">
        <w:rPr>
          <w:rFonts w:ascii="Times New Roman" w:hAnsi="Times New Roman" w:cs="Times New Roman"/>
          <w:color w:val="000000"/>
          <w:sz w:val="24"/>
          <w:szCs w:val="24"/>
        </w:rPr>
        <w:t xml:space="preserve"> ULCI -.463</w:t>
      </w:r>
      <w:r w:rsidR="00790218" w:rsidRPr="007C55E1">
        <w:rPr>
          <w:rFonts w:ascii="Times New Roman" w:hAnsi="Times New Roman" w:cs="Times New Roman"/>
          <w:color w:val="000000"/>
          <w:sz w:val="24"/>
          <w:szCs w:val="24"/>
        </w:rPr>
        <w:t xml:space="preserve">), thus supporting Hypothesis </w:t>
      </w:r>
      <w:r w:rsidR="00F60B63" w:rsidRPr="007C55E1">
        <w:rPr>
          <w:rFonts w:ascii="Times New Roman" w:hAnsi="Times New Roman" w:cs="Times New Roman"/>
          <w:color w:val="000000"/>
          <w:sz w:val="24"/>
          <w:szCs w:val="24"/>
        </w:rPr>
        <w:t>2a</w:t>
      </w:r>
      <w:r w:rsidR="00790218" w:rsidRPr="007C55E1">
        <w:rPr>
          <w:rFonts w:ascii="Times New Roman" w:hAnsi="Times New Roman" w:cs="Times New Roman"/>
          <w:color w:val="000000"/>
          <w:sz w:val="24"/>
          <w:szCs w:val="24"/>
        </w:rPr>
        <w:t xml:space="preserve">. </w:t>
      </w:r>
    </w:p>
    <w:p w14:paraId="1E689AE5" w14:textId="1C5F9C23" w:rsidR="00545E75" w:rsidRPr="007C55E1" w:rsidRDefault="00D46E3A" w:rsidP="00F15B0E">
      <w:pPr>
        <w:adjustRightInd w:val="0"/>
        <w:snapToGrid w:val="0"/>
        <w:spacing w:line="480" w:lineRule="auto"/>
        <w:ind w:firstLine="720"/>
        <w:contextualSpacing/>
        <w:outlineLvl w:val="0"/>
        <w:rPr>
          <w:rFonts w:ascii="Times New Roman" w:hAnsi="Times New Roman" w:cs="Times New Roman"/>
          <w:color w:val="000000"/>
          <w:sz w:val="24"/>
          <w:szCs w:val="24"/>
        </w:rPr>
      </w:pPr>
      <w:r w:rsidRPr="007C55E1">
        <w:rPr>
          <w:rFonts w:ascii="Times New Roman" w:hAnsi="Times New Roman" w:cs="Times New Roman"/>
          <w:color w:val="000000"/>
          <w:sz w:val="24"/>
          <w:szCs w:val="24"/>
        </w:rPr>
        <w:t xml:space="preserve">Hypothesis </w:t>
      </w:r>
      <w:r w:rsidR="00F60B63" w:rsidRPr="007C55E1">
        <w:rPr>
          <w:rFonts w:ascii="Times New Roman" w:hAnsi="Times New Roman" w:cs="Times New Roman"/>
          <w:color w:val="000000"/>
          <w:sz w:val="24"/>
          <w:szCs w:val="24"/>
        </w:rPr>
        <w:t>2b</w:t>
      </w:r>
      <w:r w:rsidRPr="007C55E1">
        <w:rPr>
          <w:rFonts w:ascii="Times New Roman" w:hAnsi="Times New Roman" w:cs="Times New Roman"/>
          <w:color w:val="000000"/>
          <w:sz w:val="24"/>
          <w:szCs w:val="24"/>
        </w:rPr>
        <w:t xml:space="preserve"> predicted that in </w:t>
      </w:r>
      <w:r w:rsidR="009205AA" w:rsidRPr="007C55E1">
        <w:rPr>
          <w:rFonts w:ascii="Times New Roman" w:hAnsi="Times New Roman" w:cs="Times New Roman"/>
          <w:color w:val="000000"/>
          <w:sz w:val="24"/>
          <w:szCs w:val="24"/>
        </w:rPr>
        <w:t>environment</w:t>
      </w:r>
      <w:r w:rsidR="008C6769" w:rsidRPr="007C55E1">
        <w:rPr>
          <w:rFonts w:ascii="Times New Roman" w:hAnsi="Times New Roman" w:cs="Times New Roman"/>
          <w:color w:val="000000"/>
          <w:sz w:val="24"/>
          <w:szCs w:val="24"/>
        </w:rPr>
        <w:t>s</w:t>
      </w:r>
      <w:r w:rsidR="00631D65" w:rsidRPr="007C55E1">
        <w:rPr>
          <w:rFonts w:ascii="Times New Roman" w:hAnsi="Times New Roman" w:cs="Times New Roman"/>
          <w:color w:val="000000"/>
          <w:sz w:val="24"/>
          <w:szCs w:val="24"/>
        </w:rPr>
        <w:t xml:space="preserve"> where discrimination against </w:t>
      </w:r>
      <w:r w:rsidR="008C6769" w:rsidRPr="007C55E1">
        <w:rPr>
          <w:rFonts w:ascii="Times New Roman" w:hAnsi="Times New Roman" w:cs="Times New Roman"/>
          <w:color w:val="000000"/>
          <w:sz w:val="24"/>
          <w:szCs w:val="24"/>
        </w:rPr>
        <w:t>females</w:t>
      </w:r>
      <w:r w:rsidR="00631D65" w:rsidRPr="007C55E1">
        <w:rPr>
          <w:rFonts w:ascii="Times New Roman" w:hAnsi="Times New Roman" w:cs="Times New Roman"/>
          <w:color w:val="000000"/>
          <w:sz w:val="24"/>
          <w:szCs w:val="24"/>
        </w:rPr>
        <w:t xml:space="preserve"> was high,</w:t>
      </w:r>
      <w:r w:rsidR="009205AA" w:rsidRPr="007C55E1">
        <w:rPr>
          <w:rFonts w:ascii="Times New Roman" w:hAnsi="Times New Roman" w:cs="Times New Roman"/>
          <w:color w:val="000000"/>
          <w:sz w:val="24"/>
          <w:szCs w:val="24"/>
        </w:rPr>
        <w:t xml:space="preserve"> </w:t>
      </w:r>
      <w:r w:rsidRPr="007C55E1">
        <w:rPr>
          <w:rFonts w:ascii="Times New Roman" w:hAnsi="Times New Roman" w:cs="Times New Roman"/>
          <w:color w:val="000000"/>
          <w:sz w:val="24"/>
          <w:szCs w:val="24"/>
        </w:rPr>
        <w:t xml:space="preserve">male dyads would have </w:t>
      </w:r>
      <w:r w:rsidR="00E2122D" w:rsidRPr="007C55E1">
        <w:rPr>
          <w:rFonts w:ascii="Times New Roman" w:hAnsi="Times New Roman" w:cs="Times New Roman"/>
          <w:color w:val="000000"/>
          <w:sz w:val="24"/>
          <w:szCs w:val="24"/>
        </w:rPr>
        <w:t>more positive</w:t>
      </w:r>
      <w:r w:rsidRPr="007C55E1">
        <w:rPr>
          <w:rFonts w:ascii="Times New Roman" w:hAnsi="Times New Roman" w:cs="Times New Roman"/>
          <w:color w:val="000000"/>
          <w:sz w:val="24"/>
          <w:szCs w:val="24"/>
        </w:rPr>
        <w:t xml:space="preserve"> organizational commitment than female dyads. </w:t>
      </w:r>
      <w:r w:rsidR="008C6769" w:rsidRPr="007C55E1">
        <w:rPr>
          <w:rFonts w:ascii="Times New Roman" w:hAnsi="Times New Roman" w:cs="Times New Roman"/>
          <w:color w:val="000000"/>
          <w:sz w:val="24"/>
          <w:szCs w:val="24"/>
        </w:rPr>
        <w:t xml:space="preserve">The conditional effects in Table 3 shows males with male managers have slightly less affective organizational commitment than females with female managers, </w:t>
      </w:r>
      <w:r w:rsidR="004A07DF" w:rsidRPr="007C55E1">
        <w:rPr>
          <w:rFonts w:ascii="Times New Roman" w:hAnsi="Times New Roman" w:cs="Times New Roman"/>
          <w:color w:val="000000"/>
          <w:sz w:val="24"/>
          <w:szCs w:val="24"/>
        </w:rPr>
        <w:t>but the significance is marginal</w:t>
      </w:r>
      <w:r w:rsidR="008C6769" w:rsidRPr="007C55E1">
        <w:rPr>
          <w:rFonts w:ascii="Times New Roman" w:hAnsi="Times New Roman" w:cs="Times New Roman"/>
          <w:color w:val="000000"/>
          <w:sz w:val="24"/>
          <w:szCs w:val="24"/>
        </w:rPr>
        <w:t xml:space="preserve"> (</w:t>
      </w:r>
      <w:r w:rsidR="008C6769" w:rsidRPr="007C55E1">
        <w:rPr>
          <w:rFonts w:ascii="Times New Roman" w:hAnsi="Times New Roman" w:cs="Times New Roman"/>
          <w:i/>
          <w:color w:val="000000"/>
          <w:sz w:val="24"/>
          <w:szCs w:val="24"/>
        </w:rPr>
        <w:t>p</w:t>
      </w:r>
      <w:r w:rsidR="008C6769" w:rsidRPr="007C55E1">
        <w:rPr>
          <w:rFonts w:ascii="Times New Roman" w:hAnsi="Times New Roman" w:cs="Times New Roman"/>
          <w:color w:val="000000"/>
          <w:sz w:val="24"/>
          <w:szCs w:val="24"/>
        </w:rPr>
        <w:t xml:space="preserve"> &lt;.10). </w:t>
      </w:r>
      <w:r w:rsidR="004A07DF" w:rsidRPr="007C55E1">
        <w:rPr>
          <w:rFonts w:ascii="Times New Roman" w:hAnsi="Times New Roman" w:cs="Times New Roman"/>
          <w:color w:val="000000"/>
          <w:sz w:val="24"/>
          <w:szCs w:val="24"/>
        </w:rPr>
        <w:t xml:space="preserve">Therefore, there is weak support for Hypothesis </w:t>
      </w:r>
      <w:r w:rsidR="00F60B63" w:rsidRPr="007C55E1">
        <w:rPr>
          <w:rFonts w:ascii="Times New Roman" w:hAnsi="Times New Roman" w:cs="Times New Roman"/>
          <w:color w:val="000000"/>
          <w:sz w:val="24"/>
          <w:szCs w:val="24"/>
        </w:rPr>
        <w:t>2b</w:t>
      </w:r>
      <w:r w:rsidR="004A07DF" w:rsidRPr="007C55E1">
        <w:rPr>
          <w:rFonts w:ascii="Times New Roman" w:hAnsi="Times New Roman" w:cs="Times New Roman"/>
          <w:color w:val="000000"/>
          <w:sz w:val="24"/>
          <w:szCs w:val="24"/>
        </w:rPr>
        <w:t>.</w:t>
      </w:r>
      <w:r w:rsidR="00525866" w:rsidRPr="007C55E1">
        <w:rPr>
          <w:rFonts w:ascii="Times New Roman" w:hAnsi="Times New Roman" w:cs="Times New Roman"/>
          <w:color w:val="000000"/>
          <w:sz w:val="24"/>
          <w:szCs w:val="24"/>
        </w:rPr>
        <w:t xml:space="preserve"> </w:t>
      </w:r>
    </w:p>
    <w:p w14:paraId="7782FA52" w14:textId="77777777" w:rsidR="00B37A95" w:rsidRPr="007C55E1" w:rsidRDefault="002131E8" w:rsidP="002131E8">
      <w:pPr>
        <w:adjustRightInd w:val="0"/>
        <w:snapToGrid w:val="0"/>
        <w:spacing w:line="240" w:lineRule="auto"/>
        <w:contextualSpacing/>
        <w:jc w:val="center"/>
        <w:outlineLvl w:val="0"/>
        <w:rPr>
          <w:rFonts w:ascii="Times New Roman" w:hAnsi="Times New Roman" w:cs="Times New Roman"/>
          <w:b/>
          <w:sz w:val="24"/>
          <w:szCs w:val="24"/>
        </w:rPr>
      </w:pPr>
      <w:r w:rsidRPr="007C55E1">
        <w:rPr>
          <w:rFonts w:ascii="Times New Roman" w:hAnsi="Times New Roman" w:cs="Times New Roman"/>
          <w:b/>
          <w:sz w:val="24"/>
          <w:szCs w:val="24"/>
        </w:rPr>
        <w:t>DISCUSSION</w:t>
      </w:r>
    </w:p>
    <w:p w14:paraId="76CA21FC" w14:textId="77777777" w:rsidR="00CB5B04" w:rsidRPr="007C55E1" w:rsidRDefault="00CB5B04" w:rsidP="002131E8">
      <w:pPr>
        <w:adjustRightInd w:val="0"/>
        <w:snapToGrid w:val="0"/>
        <w:spacing w:line="240" w:lineRule="auto"/>
        <w:contextualSpacing/>
        <w:jc w:val="center"/>
        <w:outlineLvl w:val="0"/>
        <w:rPr>
          <w:rFonts w:ascii="Times New Roman" w:hAnsi="Times New Roman" w:cs="Times New Roman"/>
          <w:b/>
          <w:sz w:val="24"/>
          <w:szCs w:val="24"/>
        </w:rPr>
      </w:pPr>
    </w:p>
    <w:p w14:paraId="3E2414EB" w14:textId="4F11600B" w:rsidR="00133889" w:rsidRPr="007C55E1" w:rsidRDefault="00BD13D9" w:rsidP="00C46946">
      <w:pPr>
        <w:adjustRightInd w:val="0"/>
        <w:snapToGrid w:val="0"/>
        <w:spacing w:after="0" w:line="480" w:lineRule="auto"/>
        <w:ind w:firstLine="720"/>
        <w:contextualSpacing/>
        <w:outlineLvl w:val="0"/>
        <w:rPr>
          <w:rFonts w:ascii="Times New Roman" w:hAnsi="Times New Roman" w:cs="Times New Roman"/>
          <w:color w:val="000000"/>
          <w:sz w:val="24"/>
          <w:szCs w:val="24"/>
        </w:rPr>
      </w:pPr>
      <w:r w:rsidRPr="007C55E1">
        <w:rPr>
          <w:rFonts w:ascii="Times New Roman" w:hAnsi="Times New Roman" w:cs="Times New Roman"/>
          <w:sz w:val="24"/>
          <w:szCs w:val="24"/>
        </w:rPr>
        <w:t xml:space="preserve">Using a field study approach, our study examined the outcomes of gender similarity, male tokenism and the status considerations of a manager’s gender in the context of gender discrimination. </w:t>
      </w:r>
      <w:r w:rsidR="009E4383" w:rsidRPr="007C55E1">
        <w:rPr>
          <w:rFonts w:ascii="Times New Roman" w:hAnsi="Times New Roman" w:cs="Times New Roman"/>
          <w:sz w:val="24"/>
          <w:szCs w:val="24"/>
        </w:rPr>
        <w:t>In pink collar settings, we ask</w:t>
      </w:r>
      <w:r w:rsidR="00D66A88" w:rsidRPr="007C55E1">
        <w:rPr>
          <w:rFonts w:ascii="Times New Roman" w:hAnsi="Times New Roman" w:cs="Times New Roman"/>
          <w:sz w:val="24"/>
          <w:szCs w:val="24"/>
        </w:rPr>
        <w:t>ed</w:t>
      </w:r>
      <w:r w:rsidR="009E4383" w:rsidRPr="007C55E1">
        <w:rPr>
          <w:rFonts w:ascii="Times New Roman" w:hAnsi="Times New Roman" w:cs="Times New Roman"/>
          <w:sz w:val="24"/>
          <w:szCs w:val="24"/>
        </w:rPr>
        <w:t xml:space="preserve"> </w:t>
      </w:r>
      <w:r w:rsidR="001E65EA" w:rsidRPr="007C55E1">
        <w:rPr>
          <w:rFonts w:ascii="Times New Roman" w:hAnsi="Times New Roman" w:cs="Times New Roman"/>
          <w:sz w:val="24"/>
          <w:szCs w:val="24"/>
        </w:rPr>
        <w:t>if</w:t>
      </w:r>
      <w:r w:rsidR="009E4383" w:rsidRPr="007C55E1">
        <w:rPr>
          <w:rFonts w:ascii="Times New Roman" w:hAnsi="Times New Roman" w:cs="Times New Roman"/>
          <w:sz w:val="24"/>
          <w:szCs w:val="24"/>
        </w:rPr>
        <w:t xml:space="preserve"> men and women have different attitudes towards the organization depending on whether they have a male or female </w:t>
      </w:r>
      <w:r w:rsidR="001E65EA" w:rsidRPr="007C55E1">
        <w:rPr>
          <w:rFonts w:ascii="Times New Roman" w:hAnsi="Times New Roman" w:cs="Times New Roman"/>
          <w:sz w:val="24"/>
          <w:szCs w:val="24"/>
        </w:rPr>
        <w:t xml:space="preserve">manager, and we found that it depends on whether the discriminatory environment creates some type of advantage </w:t>
      </w:r>
      <w:r w:rsidR="001E65EA" w:rsidRPr="007C55E1">
        <w:rPr>
          <w:rFonts w:ascii="Times New Roman" w:hAnsi="Times New Roman" w:cs="Times New Roman"/>
          <w:sz w:val="24"/>
          <w:szCs w:val="24"/>
        </w:rPr>
        <w:lastRenderedPageBreak/>
        <w:t>or disadvantage for men</w:t>
      </w:r>
      <w:r w:rsidR="009E4383" w:rsidRPr="007C55E1">
        <w:rPr>
          <w:rFonts w:ascii="Times New Roman" w:hAnsi="Times New Roman" w:cs="Times New Roman"/>
          <w:sz w:val="24"/>
          <w:szCs w:val="24"/>
        </w:rPr>
        <w:t>.</w:t>
      </w:r>
      <w:r w:rsidR="001E65EA" w:rsidRPr="007C55E1">
        <w:rPr>
          <w:rFonts w:ascii="Times New Roman" w:hAnsi="Times New Roman" w:cs="Times New Roman"/>
          <w:sz w:val="24"/>
          <w:szCs w:val="24"/>
        </w:rPr>
        <w:t xml:space="preserve"> Our results show </w:t>
      </w:r>
      <w:proofErr w:type="gramStart"/>
      <w:r w:rsidR="001E65EA" w:rsidRPr="007C55E1">
        <w:rPr>
          <w:rFonts w:ascii="Times New Roman" w:hAnsi="Times New Roman" w:cs="Times New Roman"/>
          <w:sz w:val="24"/>
          <w:szCs w:val="24"/>
        </w:rPr>
        <w:t xml:space="preserve">a </w:t>
      </w:r>
      <w:r w:rsidR="001E65EA" w:rsidRPr="007C55E1">
        <w:rPr>
          <w:rFonts w:ascii="Times New Roman" w:hAnsi="Times New Roman" w:cs="Times New Roman"/>
          <w:i/>
          <w:sz w:val="24"/>
          <w:szCs w:val="24"/>
        </w:rPr>
        <w:t>crabs</w:t>
      </w:r>
      <w:proofErr w:type="gramEnd"/>
      <w:r w:rsidR="001E65EA" w:rsidRPr="007C55E1">
        <w:rPr>
          <w:rFonts w:ascii="Times New Roman" w:hAnsi="Times New Roman" w:cs="Times New Roman"/>
          <w:i/>
          <w:sz w:val="24"/>
          <w:szCs w:val="24"/>
        </w:rPr>
        <w:t xml:space="preserve"> in the barrel effect</w:t>
      </w:r>
      <w:r w:rsidR="001E65EA" w:rsidRPr="007C55E1">
        <w:rPr>
          <w:rFonts w:ascii="Times New Roman" w:hAnsi="Times New Roman" w:cs="Times New Roman"/>
          <w:sz w:val="24"/>
          <w:szCs w:val="24"/>
        </w:rPr>
        <w:t xml:space="preserve"> for male tokens, such that when reporting to male managers, men are less committed to the organization. </w:t>
      </w:r>
      <w:r w:rsidR="00C46946" w:rsidRPr="007C55E1">
        <w:rPr>
          <w:rFonts w:ascii="Times New Roman" w:hAnsi="Times New Roman" w:cs="Times New Roman"/>
          <w:sz w:val="24"/>
          <w:szCs w:val="24"/>
        </w:rPr>
        <w:t xml:space="preserve">When gender discrimination against women was low, we found that female dyad similarity more positively predicted affective commitment than male token dyad similarity. However, although not hypothesized, the results in Table 3 show a more positive effect on affective organizational commitment when women report to male managers—a potential crabs in the barrel effect where women show preference for male managers when the discriminatory environment does not entice them to do so. Although only marginally supported, </w:t>
      </w:r>
      <w:r w:rsidR="00C46946" w:rsidRPr="007C55E1">
        <w:rPr>
          <w:rFonts w:ascii="Times New Roman" w:hAnsi="Times New Roman" w:cs="Times New Roman"/>
          <w:color w:val="000000"/>
          <w:sz w:val="24"/>
          <w:szCs w:val="24"/>
        </w:rPr>
        <w:t xml:space="preserve">in environments where </w:t>
      </w:r>
      <w:r w:rsidR="00133889" w:rsidRPr="007C55E1">
        <w:rPr>
          <w:rFonts w:ascii="Times New Roman" w:hAnsi="Times New Roman" w:cs="Times New Roman"/>
          <w:color w:val="000000"/>
          <w:sz w:val="24"/>
          <w:szCs w:val="24"/>
        </w:rPr>
        <w:t xml:space="preserve">discrimination against females was high, male </w:t>
      </w:r>
      <w:r w:rsidR="00C46946" w:rsidRPr="007C55E1">
        <w:rPr>
          <w:rFonts w:ascii="Times New Roman" w:hAnsi="Times New Roman" w:cs="Times New Roman"/>
          <w:color w:val="000000"/>
          <w:sz w:val="24"/>
          <w:szCs w:val="24"/>
        </w:rPr>
        <w:t xml:space="preserve">token </w:t>
      </w:r>
      <w:r w:rsidR="00133889" w:rsidRPr="007C55E1">
        <w:rPr>
          <w:rFonts w:ascii="Times New Roman" w:hAnsi="Times New Roman" w:cs="Times New Roman"/>
          <w:color w:val="000000"/>
          <w:sz w:val="24"/>
          <w:szCs w:val="24"/>
        </w:rPr>
        <w:t xml:space="preserve">dyads </w:t>
      </w:r>
      <w:r w:rsidR="00C46946" w:rsidRPr="007C55E1">
        <w:rPr>
          <w:rFonts w:ascii="Times New Roman" w:hAnsi="Times New Roman" w:cs="Times New Roman"/>
          <w:color w:val="000000"/>
          <w:sz w:val="24"/>
          <w:szCs w:val="24"/>
        </w:rPr>
        <w:t>showed slightly</w:t>
      </w:r>
      <w:r w:rsidR="00133889" w:rsidRPr="007C55E1">
        <w:rPr>
          <w:rFonts w:ascii="Times New Roman" w:hAnsi="Times New Roman" w:cs="Times New Roman"/>
          <w:color w:val="000000"/>
          <w:sz w:val="24"/>
          <w:szCs w:val="24"/>
        </w:rPr>
        <w:t xml:space="preserve"> more positive organizational commitment</w:t>
      </w:r>
      <w:r w:rsidR="00C46946" w:rsidRPr="007C55E1">
        <w:rPr>
          <w:rFonts w:ascii="Times New Roman" w:hAnsi="Times New Roman" w:cs="Times New Roman"/>
          <w:color w:val="000000"/>
          <w:sz w:val="24"/>
          <w:szCs w:val="24"/>
        </w:rPr>
        <w:t xml:space="preserve"> (or less negative)</w:t>
      </w:r>
      <w:r w:rsidR="00D85C3A" w:rsidRPr="007C55E1">
        <w:rPr>
          <w:rFonts w:ascii="Times New Roman" w:hAnsi="Times New Roman" w:cs="Times New Roman"/>
          <w:color w:val="000000"/>
          <w:sz w:val="24"/>
          <w:szCs w:val="24"/>
        </w:rPr>
        <w:t xml:space="preserve"> than female dyads, a slight indication of a </w:t>
      </w:r>
      <w:r w:rsidR="00D85C3A" w:rsidRPr="007C55E1">
        <w:rPr>
          <w:rFonts w:ascii="Times New Roman" w:hAnsi="Times New Roman" w:cs="Times New Roman"/>
          <w:i/>
          <w:color w:val="000000"/>
          <w:sz w:val="24"/>
          <w:szCs w:val="24"/>
        </w:rPr>
        <w:t>glass escalator effect</w:t>
      </w:r>
      <w:r w:rsidR="00D85C3A" w:rsidRPr="007C55E1">
        <w:rPr>
          <w:rFonts w:ascii="Times New Roman" w:hAnsi="Times New Roman" w:cs="Times New Roman"/>
          <w:color w:val="000000"/>
          <w:sz w:val="24"/>
          <w:szCs w:val="24"/>
        </w:rPr>
        <w:t>. In this condition, both men and women showed more positive organizational commitment when reporting to gender dissimilar managers.</w:t>
      </w:r>
    </w:p>
    <w:p w14:paraId="174D0807" w14:textId="469BC757" w:rsidR="001B2CC7" w:rsidRPr="007C55E1" w:rsidRDefault="00F60B63" w:rsidP="002445E1">
      <w:pPr>
        <w:adjustRightInd w:val="0"/>
        <w:snapToGrid w:val="0"/>
        <w:spacing w:line="480" w:lineRule="auto"/>
        <w:ind w:firstLine="720"/>
        <w:outlineLvl w:val="0"/>
        <w:rPr>
          <w:rFonts w:ascii="Times New Roman" w:hAnsi="Times New Roman" w:cs="Times New Roman"/>
          <w:sz w:val="24"/>
          <w:szCs w:val="24"/>
        </w:rPr>
      </w:pPr>
      <w:r w:rsidRPr="007C55E1">
        <w:rPr>
          <w:rFonts w:ascii="Times New Roman" w:hAnsi="Times New Roman" w:cs="Times New Roman"/>
          <w:sz w:val="24"/>
          <w:szCs w:val="24"/>
        </w:rPr>
        <w:t>W</w:t>
      </w:r>
      <w:r w:rsidR="00230C44" w:rsidRPr="007C55E1">
        <w:rPr>
          <w:rFonts w:ascii="Times New Roman" w:hAnsi="Times New Roman" w:cs="Times New Roman"/>
          <w:sz w:val="24"/>
          <w:szCs w:val="24"/>
        </w:rPr>
        <w:t xml:space="preserve">hen comparing outcomes associated with women reporting to men compared to women reporting to men, the trend in the data suggests that women may prefer having a male boss. We noticed this result when examining </w:t>
      </w:r>
      <w:r w:rsidR="00D85C3A" w:rsidRPr="007C55E1">
        <w:rPr>
          <w:rFonts w:ascii="Times New Roman" w:hAnsi="Times New Roman" w:cs="Times New Roman"/>
          <w:sz w:val="24"/>
          <w:szCs w:val="24"/>
        </w:rPr>
        <w:t>gender</w:t>
      </w:r>
      <w:r w:rsidR="00230C44" w:rsidRPr="007C55E1">
        <w:rPr>
          <w:rFonts w:ascii="Times New Roman" w:hAnsi="Times New Roman" w:cs="Times New Roman"/>
          <w:sz w:val="24"/>
          <w:szCs w:val="24"/>
        </w:rPr>
        <w:t xml:space="preserve"> dissimilarity without the </w:t>
      </w:r>
      <w:r w:rsidR="00D85C3A" w:rsidRPr="007C55E1">
        <w:rPr>
          <w:rFonts w:ascii="Times New Roman" w:hAnsi="Times New Roman" w:cs="Times New Roman"/>
          <w:sz w:val="24"/>
          <w:szCs w:val="24"/>
        </w:rPr>
        <w:t>gender</w:t>
      </w:r>
      <w:r w:rsidR="00230C44" w:rsidRPr="007C55E1">
        <w:rPr>
          <w:rFonts w:ascii="Times New Roman" w:hAnsi="Times New Roman" w:cs="Times New Roman"/>
          <w:sz w:val="24"/>
          <w:szCs w:val="24"/>
        </w:rPr>
        <w:t xml:space="preserve"> discrimination variable, and also when discrimination against women was both high and low. </w:t>
      </w:r>
      <w:r w:rsidR="00C1084A" w:rsidRPr="007C55E1">
        <w:rPr>
          <w:rFonts w:ascii="Times New Roman" w:hAnsi="Times New Roman" w:cs="Times New Roman"/>
          <w:sz w:val="24"/>
          <w:szCs w:val="24"/>
        </w:rPr>
        <w:t xml:space="preserve"> </w:t>
      </w:r>
      <w:r w:rsidR="00230C44" w:rsidRPr="007C55E1">
        <w:rPr>
          <w:rFonts w:ascii="Times New Roman" w:hAnsi="Times New Roman" w:cs="Times New Roman"/>
          <w:sz w:val="24"/>
          <w:szCs w:val="24"/>
        </w:rPr>
        <w:t>The male employee experience</w:t>
      </w:r>
      <w:r w:rsidR="00EF68EE" w:rsidRPr="007C55E1">
        <w:rPr>
          <w:rFonts w:ascii="Times New Roman" w:hAnsi="Times New Roman" w:cs="Times New Roman"/>
          <w:sz w:val="24"/>
          <w:szCs w:val="24"/>
        </w:rPr>
        <w:t xml:space="preserve"> in </w:t>
      </w:r>
      <w:r w:rsidR="00D85C3A" w:rsidRPr="007C55E1">
        <w:rPr>
          <w:rFonts w:ascii="Times New Roman" w:hAnsi="Times New Roman" w:cs="Times New Roman"/>
          <w:sz w:val="24"/>
          <w:szCs w:val="24"/>
        </w:rPr>
        <w:t>gender</w:t>
      </w:r>
      <w:r w:rsidR="00EF68EE" w:rsidRPr="007C55E1">
        <w:rPr>
          <w:rFonts w:ascii="Times New Roman" w:hAnsi="Times New Roman" w:cs="Times New Roman"/>
          <w:sz w:val="24"/>
          <w:szCs w:val="24"/>
        </w:rPr>
        <w:t xml:space="preserve"> similar and dissimilar dyads</w:t>
      </w:r>
      <w:r w:rsidR="00230C44" w:rsidRPr="007C55E1">
        <w:rPr>
          <w:rFonts w:ascii="Times New Roman" w:hAnsi="Times New Roman" w:cs="Times New Roman"/>
          <w:sz w:val="24"/>
          <w:szCs w:val="24"/>
        </w:rPr>
        <w:t xml:space="preserve"> was negatively related to organizational commitment</w:t>
      </w:r>
      <w:r w:rsidRPr="007C55E1">
        <w:rPr>
          <w:rFonts w:ascii="Times New Roman" w:hAnsi="Times New Roman" w:cs="Times New Roman"/>
          <w:sz w:val="24"/>
          <w:szCs w:val="24"/>
        </w:rPr>
        <w:t xml:space="preserve"> when</w:t>
      </w:r>
      <w:r w:rsidR="00EF68EE" w:rsidRPr="007C55E1">
        <w:rPr>
          <w:rFonts w:ascii="Times New Roman" w:hAnsi="Times New Roman" w:cs="Times New Roman"/>
          <w:sz w:val="24"/>
          <w:szCs w:val="24"/>
        </w:rPr>
        <w:t xml:space="preserve"> </w:t>
      </w:r>
      <w:r w:rsidR="00230C44" w:rsidRPr="007C55E1">
        <w:rPr>
          <w:rFonts w:ascii="Times New Roman" w:hAnsi="Times New Roman" w:cs="Times New Roman"/>
          <w:sz w:val="24"/>
          <w:szCs w:val="24"/>
        </w:rPr>
        <w:t>discrimination again</w:t>
      </w:r>
      <w:r w:rsidR="00EF68EE" w:rsidRPr="007C55E1">
        <w:rPr>
          <w:rFonts w:ascii="Times New Roman" w:hAnsi="Times New Roman" w:cs="Times New Roman"/>
          <w:sz w:val="24"/>
          <w:szCs w:val="24"/>
        </w:rPr>
        <w:t>st</w:t>
      </w:r>
      <w:r w:rsidR="00230C44" w:rsidRPr="007C55E1">
        <w:rPr>
          <w:rFonts w:ascii="Times New Roman" w:hAnsi="Times New Roman" w:cs="Times New Roman"/>
          <w:sz w:val="24"/>
          <w:szCs w:val="24"/>
        </w:rPr>
        <w:t xml:space="preserve"> women was low.</w:t>
      </w:r>
      <w:r w:rsidR="00EF68EE" w:rsidRPr="007C55E1">
        <w:rPr>
          <w:rFonts w:ascii="Times New Roman" w:hAnsi="Times New Roman" w:cs="Times New Roman"/>
          <w:sz w:val="24"/>
          <w:szCs w:val="24"/>
        </w:rPr>
        <w:t xml:space="preserve"> This trend in the data suggests that in this sample, the advantages bestowed upon men in pink </w:t>
      </w:r>
      <w:r w:rsidR="009C4641" w:rsidRPr="007C55E1">
        <w:rPr>
          <w:rFonts w:ascii="Times New Roman" w:hAnsi="Times New Roman" w:cs="Times New Roman"/>
          <w:sz w:val="24"/>
          <w:szCs w:val="24"/>
        </w:rPr>
        <w:t xml:space="preserve">collar settings are likely </w:t>
      </w:r>
      <w:r w:rsidR="001B2CC7" w:rsidRPr="007C55E1">
        <w:rPr>
          <w:rFonts w:ascii="Times New Roman" w:hAnsi="Times New Roman" w:cs="Times New Roman"/>
          <w:sz w:val="24"/>
          <w:szCs w:val="24"/>
        </w:rPr>
        <w:t xml:space="preserve">coming from women in leadership. </w:t>
      </w:r>
    </w:p>
    <w:p w14:paraId="094F037A" w14:textId="0139AF11" w:rsidR="001B2CC7" w:rsidRPr="007C55E1" w:rsidRDefault="009A3184" w:rsidP="00D85C3A">
      <w:pPr>
        <w:adjustRightInd w:val="0"/>
        <w:snapToGrid w:val="0"/>
        <w:spacing w:after="0" w:line="480" w:lineRule="auto"/>
        <w:outlineLvl w:val="0"/>
        <w:rPr>
          <w:rFonts w:ascii="Times New Roman" w:hAnsi="Times New Roman" w:cs="Times New Roman"/>
          <w:b/>
          <w:sz w:val="24"/>
          <w:szCs w:val="24"/>
        </w:rPr>
      </w:pPr>
      <w:r w:rsidRPr="007C55E1">
        <w:rPr>
          <w:rFonts w:ascii="Times New Roman" w:hAnsi="Times New Roman" w:cs="Times New Roman"/>
          <w:b/>
          <w:sz w:val="24"/>
          <w:szCs w:val="24"/>
        </w:rPr>
        <w:t>Limitations and Future Research</w:t>
      </w:r>
    </w:p>
    <w:p w14:paraId="4ACF520B" w14:textId="568FD6D6" w:rsidR="000F412D" w:rsidRPr="007C55E1" w:rsidRDefault="00F60B63" w:rsidP="001B2CC7">
      <w:pPr>
        <w:adjustRightInd w:val="0"/>
        <w:snapToGrid w:val="0"/>
        <w:spacing w:line="480" w:lineRule="auto"/>
        <w:ind w:firstLine="720"/>
        <w:contextualSpacing/>
        <w:outlineLvl w:val="0"/>
        <w:rPr>
          <w:rFonts w:ascii="Times New Roman" w:hAnsi="Times New Roman" w:cs="Times New Roman"/>
          <w:sz w:val="24"/>
          <w:szCs w:val="24"/>
        </w:rPr>
      </w:pPr>
      <w:r w:rsidRPr="007C55E1">
        <w:rPr>
          <w:rFonts w:ascii="Times New Roman" w:hAnsi="Times New Roman" w:cs="Times New Roman"/>
          <w:sz w:val="24"/>
          <w:szCs w:val="24"/>
        </w:rPr>
        <w:t>We use s</w:t>
      </w:r>
      <w:r w:rsidR="000F412D" w:rsidRPr="007C55E1">
        <w:rPr>
          <w:rFonts w:ascii="Times New Roman" w:hAnsi="Times New Roman" w:cs="Times New Roman"/>
          <w:sz w:val="24"/>
          <w:szCs w:val="24"/>
        </w:rPr>
        <w:t xml:space="preserve">ingle source data </w:t>
      </w:r>
      <w:r w:rsidRPr="007C55E1">
        <w:rPr>
          <w:rFonts w:ascii="Times New Roman" w:hAnsi="Times New Roman" w:cs="Times New Roman"/>
          <w:sz w:val="24"/>
          <w:szCs w:val="24"/>
        </w:rPr>
        <w:t>so</w:t>
      </w:r>
      <w:r w:rsidR="000F412D" w:rsidRPr="007C55E1">
        <w:rPr>
          <w:rFonts w:ascii="Times New Roman" w:hAnsi="Times New Roman" w:cs="Times New Roman"/>
          <w:sz w:val="24"/>
          <w:szCs w:val="24"/>
        </w:rPr>
        <w:t xml:space="preserve"> future research should capture objective performance data, or supervisor performance ratings to better determine how </w:t>
      </w:r>
      <w:r w:rsidRPr="007C55E1">
        <w:rPr>
          <w:rFonts w:ascii="Times New Roman" w:hAnsi="Times New Roman" w:cs="Times New Roman"/>
          <w:sz w:val="24"/>
          <w:szCs w:val="24"/>
        </w:rPr>
        <w:t>gender</w:t>
      </w:r>
      <w:r w:rsidR="000F412D" w:rsidRPr="007C55E1">
        <w:rPr>
          <w:rFonts w:ascii="Times New Roman" w:hAnsi="Times New Roman" w:cs="Times New Roman"/>
          <w:sz w:val="24"/>
          <w:szCs w:val="24"/>
        </w:rPr>
        <w:t xml:space="preserve"> differences between managers </w:t>
      </w:r>
      <w:r w:rsidR="000F412D" w:rsidRPr="007C55E1">
        <w:rPr>
          <w:rFonts w:ascii="Times New Roman" w:hAnsi="Times New Roman" w:cs="Times New Roman"/>
          <w:sz w:val="24"/>
          <w:szCs w:val="24"/>
        </w:rPr>
        <w:lastRenderedPageBreak/>
        <w:t>and subordinates influence</w:t>
      </w:r>
      <w:r w:rsidRPr="007C55E1">
        <w:rPr>
          <w:rFonts w:ascii="Times New Roman" w:hAnsi="Times New Roman" w:cs="Times New Roman"/>
          <w:sz w:val="24"/>
          <w:szCs w:val="24"/>
        </w:rPr>
        <w:t xml:space="preserve"> not only organizational commitment but also</w:t>
      </w:r>
      <w:r w:rsidR="000F412D" w:rsidRPr="007C55E1">
        <w:rPr>
          <w:rFonts w:ascii="Times New Roman" w:hAnsi="Times New Roman" w:cs="Times New Roman"/>
          <w:sz w:val="24"/>
          <w:szCs w:val="24"/>
        </w:rPr>
        <w:t xml:space="preserve"> employee performance</w:t>
      </w:r>
      <w:r w:rsidRPr="007C55E1">
        <w:rPr>
          <w:rFonts w:ascii="Times New Roman" w:hAnsi="Times New Roman" w:cs="Times New Roman"/>
          <w:sz w:val="24"/>
          <w:szCs w:val="24"/>
        </w:rPr>
        <w:t>. We also suggest explore new c</w:t>
      </w:r>
      <w:r w:rsidR="000F412D" w:rsidRPr="007C55E1">
        <w:rPr>
          <w:rFonts w:ascii="Times New Roman" w:hAnsi="Times New Roman" w:cs="Times New Roman"/>
          <w:sz w:val="24"/>
          <w:szCs w:val="24"/>
        </w:rPr>
        <w:t>ontextual factors</w:t>
      </w:r>
      <w:r w:rsidRPr="007C55E1">
        <w:rPr>
          <w:rFonts w:ascii="Times New Roman" w:hAnsi="Times New Roman" w:cs="Times New Roman"/>
          <w:sz w:val="24"/>
          <w:szCs w:val="24"/>
        </w:rPr>
        <w:t xml:space="preserve"> such that f</w:t>
      </w:r>
      <w:r w:rsidR="000F412D" w:rsidRPr="007C55E1">
        <w:rPr>
          <w:rFonts w:ascii="Times New Roman" w:hAnsi="Times New Roman" w:cs="Times New Roman"/>
          <w:sz w:val="24"/>
          <w:szCs w:val="24"/>
        </w:rPr>
        <w:t>uture research should consid</w:t>
      </w:r>
      <w:r w:rsidR="00471D50" w:rsidRPr="007C55E1">
        <w:rPr>
          <w:rFonts w:ascii="Times New Roman" w:hAnsi="Times New Roman" w:cs="Times New Roman"/>
          <w:sz w:val="24"/>
          <w:szCs w:val="24"/>
        </w:rPr>
        <w:t xml:space="preserve">er the </w:t>
      </w:r>
      <w:proofErr w:type="spellStart"/>
      <w:r w:rsidR="00471D50" w:rsidRPr="007C55E1">
        <w:rPr>
          <w:rFonts w:ascii="Times New Roman" w:hAnsi="Times New Roman" w:cs="Times New Roman"/>
          <w:sz w:val="24"/>
          <w:szCs w:val="24"/>
        </w:rPr>
        <w:t>macro</w:t>
      </w:r>
      <w:r w:rsidR="000F412D" w:rsidRPr="007C55E1">
        <w:rPr>
          <w:rFonts w:ascii="Times New Roman" w:hAnsi="Times New Roman" w:cs="Times New Roman"/>
          <w:sz w:val="24"/>
          <w:szCs w:val="24"/>
        </w:rPr>
        <w:t>context</w:t>
      </w:r>
      <w:proofErr w:type="spellEnd"/>
      <w:r w:rsidR="00471D50" w:rsidRPr="007C55E1">
        <w:rPr>
          <w:rFonts w:ascii="Times New Roman" w:hAnsi="Times New Roman" w:cs="Times New Roman"/>
          <w:sz w:val="24"/>
          <w:szCs w:val="24"/>
        </w:rPr>
        <w:t>—the status-based organizational and societal influences that supersedes positional power</w:t>
      </w:r>
      <w:r w:rsidR="000F412D" w:rsidRPr="007C55E1">
        <w:rPr>
          <w:rFonts w:ascii="Times New Roman" w:hAnsi="Times New Roman" w:cs="Times New Roman"/>
          <w:sz w:val="24"/>
          <w:szCs w:val="24"/>
        </w:rPr>
        <w:t xml:space="preserve"> (</w:t>
      </w:r>
      <w:r w:rsidR="00471D50" w:rsidRPr="007C55E1">
        <w:rPr>
          <w:rFonts w:ascii="Times New Roman" w:hAnsi="Times New Roman" w:cs="Times New Roman"/>
          <w:sz w:val="24"/>
          <w:szCs w:val="24"/>
        </w:rPr>
        <w:t>Ibarra, 1995</w:t>
      </w:r>
      <w:r w:rsidR="000F412D" w:rsidRPr="007C55E1">
        <w:rPr>
          <w:rFonts w:ascii="Times New Roman" w:hAnsi="Times New Roman" w:cs="Times New Roman"/>
          <w:sz w:val="24"/>
          <w:szCs w:val="24"/>
        </w:rPr>
        <w:t>) to better understand that status characteristics that would predict when sex similarity and sex similarity between leader-follower dyads would lead to more positive outcomes from the employee’s perspective</w:t>
      </w:r>
      <w:r w:rsidRPr="007C55E1">
        <w:rPr>
          <w:rFonts w:ascii="Times New Roman" w:hAnsi="Times New Roman" w:cs="Times New Roman"/>
          <w:sz w:val="24"/>
          <w:szCs w:val="24"/>
        </w:rPr>
        <w:t>.  Lastly, we recommend integrating b</w:t>
      </w:r>
      <w:r w:rsidR="000F412D" w:rsidRPr="007C55E1">
        <w:rPr>
          <w:rFonts w:ascii="Times New Roman" w:hAnsi="Times New Roman" w:cs="Times New Roman"/>
          <w:sz w:val="24"/>
          <w:szCs w:val="24"/>
        </w:rPr>
        <w:t>ehavioral processes</w:t>
      </w:r>
      <w:r w:rsidRPr="007C55E1">
        <w:rPr>
          <w:rFonts w:ascii="Times New Roman" w:hAnsi="Times New Roman" w:cs="Times New Roman"/>
          <w:sz w:val="24"/>
          <w:szCs w:val="24"/>
        </w:rPr>
        <w:t xml:space="preserve"> in future research as o</w:t>
      </w:r>
      <w:r w:rsidR="000F412D" w:rsidRPr="007C55E1">
        <w:rPr>
          <w:rFonts w:ascii="Times New Roman" w:hAnsi="Times New Roman" w:cs="Times New Roman"/>
          <w:sz w:val="24"/>
          <w:szCs w:val="24"/>
        </w:rPr>
        <w:t xml:space="preserve">ur study focused </w:t>
      </w:r>
      <w:r w:rsidRPr="007C55E1">
        <w:rPr>
          <w:rFonts w:ascii="Times New Roman" w:hAnsi="Times New Roman" w:cs="Times New Roman"/>
          <w:sz w:val="24"/>
          <w:szCs w:val="24"/>
        </w:rPr>
        <w:t xml:space="preserve">exclusively </w:t>
      </w:r>
      <w:r w:rsidR="000F412D" w:rsidRPr="007C55E1">
        <w:rPr>
          <w:rFonts w:ascii="Times New Roman" w:hAnsi="Times New Roman" w:cs="Times New Roman"/>
          <w:sz w:val="24"/>
          <w:szCs w:val="24"/>
        </w:rPr>
        <w:t xml:space="preserve">on </w:t>
      </w:r>
      <w:r w:rsidRPr="007C55E1">
        <w:rPr>
          <w:rFonts w:ascii="Times New Roman" w:hAnsi="Times New Roman" w:cs="Times New Roman"/>
          <w:sz w:val="24"/>
          <w:szCs w:val="24"/>
        </w:rPr>
        <w:t>organizational commitment</w:t>
      </w:r>
      <w:r w:rsidR="000F412D" w:rsidRPr="007C55E1">
        <w:rPr>
          <w:rFonts w:ascii="Times New Roman" w:hAnsi="Times New Roman" w:cs="Times New Roman"/>
          <w:sz w:val="24"/>
          <w:szCs w:val="24"/>
        </w:rPr>
        <w:t xml:space="preserve">, and </w:t>
      </w:r>
      <w:r w:rsidRPr="007C55E1">
        <w:rPr>
          <w:rFonts w:ascii="Times New Roman" w:hAnsi="Times New Roman" w:cs="Times New Roman"/>
          <w:sz w:val="24"/>
          <w:szCs w:val="24"/>
        </w:rPr>
        <w:t xml:space="preserve">thus we made </w:t>
      </w:r>
      <w:r w:rsidR="000F412D" w:rsidRPr="007C55E1">
        <w:rPr>
          <w:rFonts w:ascii="Times New Roman" w:hAnsi="Times New Roman" w:cs="Times New Roman"/>
          <w:sz w:val="24"/>
          <w:szCs w:val="24"/>
        </w:rPr>
        <w:t>inferences on the behaviors that would cause dyad similarity and dissimilarity to influence organizational commitment</w:t>
      </w:r>
      <w:r w:rsidRPr="007C55E1">
        <w:rPr>
          <w:rFonts w:ascii="Times New Roman" w:hAnsi="Times New Roman" w:cs="Times New Roman"/>
          <w:sz w:val="24"/>
          <w:szCs w:val="24"/>
        </w:rPr>
        <w:t xml:space="preserve"> without measure the processes themselves</w:t>
      </w:r>
      <w:r w:rsidR="000F412D" w:rsidRPr="007C55E1">
        <w:rPr>
          <w:rFonts w:ascii="Times New Roman" w:hAnsi="Times New Roman" w:cs="Times New Roman"/>
          <w:sz w:val="24"/>
          <w:szCs w:val="24"/>
        </w:rPr>
        <w:t xml:space="preserve">. Future research should </w:t>
      </w:r>
      <w:r w:rsidR="005A0246" w:rsidRPr="007C55E1">
        <w:rPr>
          <w:rFonts w:ascii="Times New Roman" w:hAnsi="Times New Roman" w:cs="Times New Roman"/>
          <w:sz w:val="24"/>
          <w:szCs w:val="24"/>
        </w:rPr>
        <w:t xml:space="preserve">consider a serial mediation approach to examine how </w:t>
      </w:r>
      <w:r w:rsidR="00D85C3A" w:rsidRPr="007C55E1">
        <w:rPr>
          <w:rFonts w:ascii="Times New Roman" w:hAnsi="Times New Roman" w:cs="Times New Roman"/>
          <w:sz w:val="24"/>
          <w:szCs w:val="24"/>
        </w:rPr>
        <w:t>“crabs in the barrel”-related</w:t>
      </w:r>
      <w:r w:rsidR="005A0246" w:rsidRPr="007C55E1">
        <w:rPr>
          <w:rFonts w:ascii="Times New Roman" w:hAnsi="Times New Roman" w:cs="Times New Roman"/>
          <w:sz w:val="24"/>
          <w:szCs w:val="24"/>
        </w:rPr>
        <w:t xml:space="preserve"> behaviors (e.g. social undermining, incivility, conflict, low supervisor support) or leadership styles and behaviors links demographic similarity to organizational commitment.</w:t>
      </w:r>
    </w:p>
    <w:p w14:paraId="6731C108" w14:textId="08A52B6B" w:rsidR="00D85C3A" w:rsidRPr="007C55E1" w:rsidRDefault="00D85C3A" w:rsidP="007639DD">
      <w:pPr>
        <w:adjustRightInd w:val="0"/>
        <w:snapToGrid w:val="0"/>
        <w:spacing w:line="480" w:lineRule="auto"/>
        <w:contextualSpacing/>
        <w:outlineLvl w:val="0"/>
        <w:rPr>
          <w:rFonts w:ascii="Times New Roman" w:hAnsi="Times New Roman" w:cs="Times New Roman"/>
          <w:b/>
          <w:sz w:val="24"/>
          <w:szCs w:val="24"/>
        </w:rPr>
      </w:pPr>
      <w:r w:rsidRPr="007C55E1">
        <w:rPr>
          <w:rFonts w:ascii="Times New Roman" w:hAnsi="Times New Roman" w:cs="Times New Roman"/>
          <w:b/>
          <w:sz w:val="24"/>
          <w:szCs w:val="24"/>
        </w:rPr>
        <w:t>Conclusion</w:t>
      </w:r>
    </w:p>
    <w:p w14:paraId="3F99B289" w14:textId="1D41137F" w:rsidR="00D85C3A" w:rsidRPr="007C55E1" w:rsidRDefault="00D85C3A" w:rsidP="00D85C3A">
      <w:pPr>
        <w:spacing w:after="0" w:line="480" w:lineRule="auto"/>
        <w:ind w:firstLine="720"/>
        <w:rPr>
          <w:rFonts w:ascii="Times New Roman" w:hAnsi="Times New Roman" w:cs="Times New Roman"/>
          <w:sz w:val="24"/>
          <w:szCs w:val="24"/>
        </w:rPr>
      </w:pPr>
      <w:r w:rsidRPr="007C55E1">
        <w:rPr>
          <w:rFonts w:ascii="Times New Roman" w:hAnsi="Times New Roman" w:cs="Times New Roman"/>
          <w:sz w:val="24"/>
          <w:szCs w:val="24"/>
        </w:rPr>
        <w:t>According to tokenism theory, a token is a person who is part of a group that makes up 15% or less of an organization (</w:t>
      </w:r>
      <w:proofErr w:type="spellStart"/>
      <w:r w:rsidRPr="007C55E1">
        <w:rPr>
          <w:rFonts w:ascii="Times New Roman" w:hAnsi="Times New Roman" w:cs="Times New Roman"/>
          <w:sz w:val="24"/>
          <w:szCs w:val="24"/>
        </w:rPr>
        <w:t>Kanter</w:t>
      </w:r>
      <w:proofErr w:type="spellEnd"/>
      <w:r w:rsidRPr="007C55E1">
        <w:rPr>
          <w:rFonts w:ascii="Times New Roman" w:hAnsi="Times New Roman" w:cs="Times New Roman"/>
          <w:sz w:val="24"/>
          <w:szCs w:val="24"/>
        </w:rPr>
        <w:t xml:space="preserve">, 1977). </w:t>
      </w:r>
      <w:proofErr w:type="spellStart"/>
      <w:r w:rsidRPr="007C55E1">
        <w:rPr>
          <w:rFonts w:ascii="Times New Roman" w:hAnsi="Times New Roman" w:cs="Times New Roman"/>
          <w:sz w:val="24"/>
          <w:szCs w:val="24"/>
        </w:rPr>
        <w:t>Kanter</w:t>
      </w:r>
      <w:proofErr w:type="spellEnd"/>
      <w:r w:rsidRPr="007C55E1">
        <w:rPr>
          <w:rFonts w:ascii="Times New Roman" w:hAnsi="Times New Roman" w:cs="Times New Roman"/>
          <w:sz w:val="24"/>
          <w:szCs w:val="24"/>
        </w:rPr>
        <w:t xml:space="preserve"> argues that being a token in the workplace would produce inequalities regardless of whether men or women were in the minority—but as women were more likely workplace tokens, the sexism they experienced was likely due to their positions in organizational structure</w:t>
      </w:r>
      <w:r w:rsidR="007639DD" w:rsidRPr="007C55E1">
        <w:rPr>
          <w:rFonts w:ascii="Times New Roman" w:hAnsi="Times New Roman" w:cs="Times New Roman"/>
          <w:sz w:val="24"/>
          <w:szCs w:val="24"/>
        </w:rPr>
        <w:t>, but are men likely to experience gender-based discrimination on pink collar settings?</w:t>
      </w:r>
      <w:r w:rsidRPr="007C55E1">
        <w:rPr>
          <w:rFonts w:ascii="Times New Roman" w:hAnsi="Times New Roman" w:cs="Times New Roman"/>
          <w:sz w:val="24"/>
          <w:szCs w:val="24"/>
        </w:rPr>
        <w:t xml:space="preserve"> Our research demonstrates that when hiring and promotion opportunities are suppressed for women in female-dominated organizations, the attitudes towards the organization are not positive for men or women.</w:t>
      </w:r>
      <w:r w:rsidR="007639DD" w:rsidRPr="007C55E1">
        <w:rPr>
          <w:rFonts w:ascii="Times New Roman" w:hAnsi="Times New Roman" w:cs="Times New Roman"/>
          <w:sz w:val="24"/>
          <w:szCs w:val="24"/>
        </w:rPr>
        <w:t xml:space="preserve"> </w:t>
      </w:r>
      <w:r w:rsidRPr="007C55E1">
        <w:rPr>
          <w:rFonts w:ascii="Times New Roman" w:hAnsi="Times New Roman" w:cs="Times New Roman"/>
          <w:sz w:val="24"/>
          <w:szCs w:val="24"/>
        </w:rPr>
        <w:t xml:space="preserve">While men are certainly tokens at the occupational level in a number of female-dominated jobs, </w:t>
      </w:r>
      <w:r w:rsidR="007639DD" w:rsidRPr="007C55E1">
        <w:rPr>
          <w:rFonts w:ascii="Times New Roman" w:hAnsi="Times New Roman" w:cs="Times New Roman"/>
          <w:sz w:val="24"/>
          <w:szCs w:val="24"/>
        </w:rPr>
        <w:t>it may be female leaders, more so than male leaders, granting men a ride on the glass elevator.</w:t>
      </w:r>
    </w:p>
    <w:p w14:paraId="0E8B3C47" w14:textId="77777777" w:rsidR="000F412D" w:rsidRPr="007C55E1" w:rsidRDefault="000F412D" w:rsidP="009A3184">
      <w:pPr>
        <w:adjustRightInd w:val="0"/>
        <w:snapToGrid w:val="0"/>
        <w:spacing w:line="240" w:lineRule="auto"/>
        <w:contextualSpacing/>
        <w:outlineLvl w:val="0"/>
        <w:rPr>
          <w:rFonts w:ascii="Times New Roman" w:hAnsi="Times New Roman" w:cs="Times New Roman"/>
          <w:sz w:val="24"/>
          <w:szCs w:val="24"/>
        </w:rPr>
      </w:pPr>
    </w:p>
    <w:p w14:paraId="5F5D0D51" w14:textId="77777777" w:rsidR="005E1CB6" w:rsidRPr="009523CD" w:rsidRDefault="005E1CB6" w:rsidP="005E1CB6">
      <w:pPr>
        <w:spacing w:after="0" w:line="480" w:lineRule="auto"/>
        <w:contextualSpacing/>
        <w:jc w:val="center"/>
        <w:rPr>
          <w:rFonts w:ascii="Times New Roman" w:hAnsi="Times New Roman"/>
          <w:b/>
          <w:sz w:val="24"/>
          <w:szCs w:val="24"/>
        </w:rPr>
      </w:pPr>
      <w:r>
        <w:rPr>
          <w:rFonts w:ascii="Times New Roman" w:hAnsi="Times New Roman"/>
          <w:b/>
          <w:sz w:val="24"/>
          <w:szCs w:val="24"/>
        </w:rPr>
        <w:t>REFERENCES</w:t>
      </w:r>
    </w:p>
    <w:p w14:paraId="073F0FA3" w14:textId="77777777" w:rsidR="00DD6F70" w:rsidRPr="009A5223" w:rsidRDefault="00DD6F70" w:rsidP="00C5269C">
      <w:pPr>
        <w:spacing w:before="5" w:after="0" w:line="360" w:lineRule="auto"/>
        <w:ind w:left="431" w:hanging="431"/>
        <w:rPr>
          <w:rFonts w:ascii="Times New Roman" w:hAnsi="Times New Roman" w:cs="Times New Roman"/>
          <w:color w:val="222222"/>
          <w:sz w:val="24"/>
          <w:szCs w:val="24"/>
          <w:shd w:val="clear" w:color="auto" w:fill="FFFFFF"/>
        </w:rPr>
      </w:pPr>
      <w:proofErr w:type="spellStart"/>
      <w:proofErr w:type="gramStart"/>
      <w:r w:rsidRPr="009A5223">
        <w:rPr>
          <w:rFonts w:ascii="Times New Roman" w:hAnsi="Times New Roman" w:cs="Times New Roman"/>
          <w:color w:val="222222"/>
          <w:sz w:val="24"/>
          <w:szCs w:val="24"/>
          <w:shd w:val="clear" w:color="auto" w:fill="FFFFFF"/>
        </w:rPr>
        <w:t>Benokraitis</w:t>
      </w:r>
      <w:proofErr w:type="spellEnd"/>
      <w:r w:rsidRPr="009A5223">
        <w:rPr>
          <w:rFonts w:ascii="Times New Roman" w:hAnsi="Times New Roman" w:cs="Times New Roman"/>
          <w:color w:val="222222"/>
          <w:sz w:val="24"/>
          <w:szCs w:val="24"/>
          <w:shd w:val="clear" w:color="auto" w:fill="FFFFFF"/>
        </w:rPr>
        <w:t xml:space="preserve">, N. V., &amp; </w:t>
      </w:r>
      <w:proofErr w:type="spellStart"/>
      <w:r w:rsidRPr="009A5223">
        <w:rPr>
          <w:rFonts w:ascii="Times New Roman" w:hAnsi="Times New Roman" w:cs="Times New Roman"/>
          <w:color w:val="222222"/>
          <w:sz w:val="24"/>
          <w:szCs w:val="24"/>
          <w:shd w:val="clear" w:color="auto" w:fill="FFFFFF"/>
        </w:rPr>
        <w:t>Feagin</w:t>
      </w:r>
      <w:proofErr w:type="spellEnd"/>
      <w:r w:rsidRPr="009A5223">
        <w:rPr>
          <w:rFonts w:ascii="Times New Roman" w:hAnsi="Times New Roman" w:cs="Times New Roman"/>
          <w:color w:val="222222"/>
          <w:sz w:val="24"/>
          <w:szCs w:val="24"/>
          <w:shd w:val="clear" w:color="auto" w:fill="FFFFFF"/>
        </w:rPr>
        <w:t>, J. R. 1995.</w:t>
      </w:r>
      <w:proofErr w:type="gramEnd"/>
      <w:r w:rsidRPr="009A5223">
        <w:rPr>
          <w:rStyle w:val="apple-converted-space"/>
          <w:rFonts w:ascii="Times New Roman" w:hAnsi="Times New Roman" w:cs="Times New Roman"/>
          <w:color w:val="222222"/>
          <w:sz w:val="24"/>
          <w:szCs w:val="24"/>
          <w:shd w:val="clear" w:color="auto" w:fill="FFFFFF"/>
        </w:rPr>
        <w:t> </w:t>
      </w:r>
      <w:r w:rsidRPr="009A5223">
        <w:rPr>
          <w:rFonts w:ascii="Times New Roman" w:hAnsi="Times New Roman" w:cs="Times New Roman"/>
          <w:i/>
          <w:iCs/>
          <w:color w:val="222222"/>
          <w:sz w:val="24"/>
          <w:szCs w:val="24"/>
          <w:shd w:val="clear" w:color="auto" w:fill="FFFFFF"/>
        </w:rPr>
        <w:t>Modern sexism: Blatant, subtle, and covert discrimination</w:t>
      </w:r>
      <w:r w:rsidRPr="009A5223">
        <w:rPr>
          <w:rFonts w:ascii="Times New Roman" w:hAnsi="Times New Roman" w:cs="Times New Roman"/>
          <w:color w:val="222222"/>
          <w:sz w:val="24"/>
          <w:szCs w:val="24"/>
          <w:shd w:val="clear" w:color="auto" w:fill="FFFFFF"/>
        </w:rPr>
        <w:t xml:space="preserve">. </w:t>
      </w:r>
      <w:proofErr w:type="gramStart"/>
      <w:r w:rsidRPr="009A5223">
        <w:rPr>
          <w:rFonts w:ascii="Times New Roman" w:hAnsi="Times New Roman" w:cs="Times New Roman"/>
          <w:color w:val="222222"/>
          <w:sz w:val="24"/>
          <w:szCs w:val="24"/>
          <w:shd w:val="clear" w:color="auto" w:fill="FFFFFF"/>
        </w:rPr>
        <w:t>Pearson College Div.</w:t>
      </w:r>
      <w:proofErr w:type="gramEnd"/>
    </w:p>
    <w:p w14:paraId="6B7DD903" w14:textId="77777777" w:rsidR="00DD6F70" w:rsidRPr="009A5223" w:rsidRDefault="00DD6F70" w:rsidP="00C5269C">
      <w:pPr>
        <w:spacing w:before="5" w:after="0" w:line="360" w:lineRule="auto"/>
        <w:ind w:left="431" w:hanging="431"/>
        <w:rPr>
          <w:rFonts w:ascii="Times New Roman" w:hAnsi="Times New Roman" w:cs="Times New Roman"/>
          <w:color w:val="222222"/>
          <w:sz w:val="24"/>
          <w:szCs w:val="24"/>
          <w:shd w:val="clear" w:color="auto" w:fill="FFFFFF"/>
        </w:rPr>
      </w:pPr>
      <w:r w:rsidRPr="009A5223">
        <w:rPr>
          <w:rFonts w:ascii="Times New Roman" w:hAnsi="Times New Roman" w:cs="Times New Roman"/>
          <w:color w:val="222222"/>
          <w:sz w:val="24"/>
          <w:szCs w:val="24"/>
          <w:shd w:val="clear" w:color="auto" w:fill="FFFFFF"/>
        </w:rPr>
        <w:t xml:space="preserve">Cooper, V. W. 1997. </w:t>
      </w:r>
      <w:proofErr w:type="spellStart"/>
      <w:proofErr w:type="gramStart"/>
      <w:r w:rsidRPr="009A5223">
        <w:rPr>
          <w:rFonts w:ascii="Times New Roman" w:hAnsi="Times New Roman" w:cs="Times New Roman"/>
          <w:color w:val="222222"/>
          <w:sz w:val="24"/>
          <w:szCs w:val="24"/>
          <w:shd w:val="clear" w:color="auto" w:fill="FFFFFF"/>
        </w:rPr>
        <w:t>Homophily</w:t>
      </w:r>
      <w:proofErr w:type="spellEnd"/>
      <w:r w:rsidRPr="009A5223">
        <w:rPr>
          <w:rFonts w:ascii="Times New Roman" w:hAnsi="Times New Roman" w:cs="Times New Roman"/>
          <w:color w:val="222222"/>
          <w:sz w:val="24"/>
          <w:szCs w:val="24"/>
          <w:shd w:val="clear" w:color="auto" w:fill="FFFFFF"/>
        </w:rPr>
        <w:t xml:space="preserve"> or the Queen Bee Syndrome Female Evaluation of Female Leadership.</w:t>
      </w:r>
      <w:proofErr w:type="gramEnd"/>
      <w:r w:rsidRPr="009A5223">
        <w:rPr>
          <w:rStyle w:val="apple-converted-space"/>
          <w:rFonts w:ascii="Times New Roman" w:hAnsi="Times New Roman" w:cs="Times New Roman"/>
          <w:color w:val="222222"/>
          <w:sz w:val="24"/>
          <w:szCs w:val="24"/>
          <w:shd w:val="clear" w:color="auto" w:fill="FFFFFF"/>
        </w:rPr>
        <w:t> </w:t>
      </w:r>
      <w:r w:rsidRPr="000D3F4D">
        <w:rPr>
          <w:rFonts w:ascii="Times New Roman" w:hAnsi="Times New Roman" w:cs="Times New Roman"/>
          <w:b/>
          <w:i/>
          <w:iCs/>
          <w:color w:val="222222"/>
          <w:sz w:val="24"/>
          <w:szCs w:val="24"/>
          <w:shd w:val="clear" w:color="auto" w:fill="FFFFFF"/>
        </w:rPr>
        <w:t>Small Group Research</w:t>
      </w:r>
      <w:r w:rsidRPr="009A5223">
        <w:rPr>
          <w:rFonts w:ascii="Times New Roman" w:hAnsi="Times New Roman" w:cs="Times New Roman"/>
          <w:color w:val="222222"/>
          <w:sz w:val="24"/>
          <w:szCs w:val="24"/>
          <w:shd w:val="clear" w:color="auto" w:fill="FFFFFF"/>
        </w:rPr>
        <w:t>,</w:t>
      </w:r>
      <w:r w:rsidRPr="009A5223">
        <w:rPr>
          <w:rStyle w:val="apple-converted-space"/>
          <w:rFonts w:ascii="Times New Roman" w:hAnsi="Times New Roman" w:cs="Times New Roman"/>
          <w:color w:val="222222"/>
          <w:sz w:val="24"/>
          <w:szCs w:val="24"/>
          <w:shd w:val="clear" w:color="auto" w:fill="FFFFFF"/>
        </w:rPr>
        <w:t> </w:t>
      </w:r>
      <w:r w:rsidRPr="009A5223">
        <w:rPr>
          <w:rFonts w:ascii="Times New Roman" w:hAnsi="Times New Roman" w:cs="Times New Roman"/>
          <w:i/>
          <w:iCs/>
          <w:color w:val="222222"/>
          <w:sz w:val="24"/>
          <w:szCs w:val="24"/>
          <w:shd w:val="clear" w:color="auto" w:fill="FFFFFF"/>
        </w:rPr>
        <w:t>28</w:t>
      </w:r>
      <w:r w:rsidRPr="009A5223">
        <w:rPr>
          <w:rFonts w:ascii="Times New Roman" w:hAnsi="Times New Roman" w:cs="Times New Roman"/>
          <w:color w:val="222222"/>
          <w:sz w:val="24"/>
          <w:szCs w:val="24"/>
          <w:shd w:val="clear" w:color="auto" w:fill="FFFFFF"/>
        </w:rPr>
        <w:t>(4), 483-499.</w:t>
      </w:r>
    </w:p>
    <w:p w14:paraId="234F2FB0" w14:textId="77777777" w:rsidR="00DD6F70" w:rsidRPr="009A5223" w:rsidRDefault="00DD6F70" w:rsidP="00C5269C">
      <w:pPr>
        <w:spacing w:before="5" w:after="0" w:line="360" w:lineRule="auto"/>
        <w:ind w:left="431" w:hanging="431"/>
        <w:rPr>
          <w:rFonts w:ascii="Times New Roman" w:hAnsi="Times New Roman" w:cs="Times New Roman"/>
          <w:color w:val="222222"/>
          <w:sz w:val="24"/>
          <w:szCs w:val="24"/>
          <w:shd w:val="clear" w:color="auto" w:fill="FFFFFF"/>
        </w:rPr>
      </w:pPr>
      <w:proofErr w:type="spellStart"/>
      <w:r w:rsidRPr="009A5223">
        <w:rPr>
          <w:rFonts w:ascii="Times New Roman" w:hAnsi="Times New Roman" w:cs="Times New Roman"/>
          <w:color w:val="222222"/>
          <w:sz w:val="24"/>
          <w:szCs w:val="24"/>
          <w:shd w:val="clear" w:color="auto" w:fill="FFFFFF"/>
        </w:rPr>
        <w:t>Duguid</w:t>
      </w:r>
      <w:proofErr w:type="spellEnd"/>
      <w:r w:rsidRPr="009A5223">
        <w:rPr>
          <w:rFonts w:ascii="Times New Roman" w:hAnsi="Times New Roman" w:cs="Times New Roman"/>
          <w:color w:val="222222"/>
          <w:sz w:val="24"/>
          <w:szCs w:val="24"/>
          <w:shd w:val="clear" w:color="auto" w:fill="FFFFFF"/>
        </w:rPr>
        <w:t>, M. 2011. Female tokens in high-prestige work groups: Catalysts or inhibitors of group diversification</w:t>
      </w:r>
      <w:proofErr w:type="gramStart"/>
      <w:r w:rsidRPr="009A5223">
        <w:rPr>
          <w:rFonts w:ascii="Times New Roman" w:hAnsi="Times New Roman" w:cs="Times New Roman"/>
          <w:color w:val="222222"/>
          <w:sz w:val="24"/>
          <w:szCs w:val="24"/>
          <w:shd w:val="clear" w:color="auto" w:fill="FFFFFF"/>
        </w:rPr>
        <w:t>?.</w:t>
      </w:r>
      <w:proofErr w:type="gramEnd"/>
      <w:r w:rsidRPr="009A5223">
        <w:rPr>
          <w:rStyle w:val="apple-converted-space"/>
          <w:rFonts w:ascii="Times New Roman" w:hAnsi="Times New Roman" w:cs="Times New Roman"/>
          <w:color w:val="222222"/>
          <w:sz w:val="24"/>
          <w:szCs w:val="24"/>
          <w:shd w:val="clear" w:color="auto" w:fill="FFFFFF"/>
        </w:rPr>
        <w:t> </w:t>
      </w:r>
      <w:r w:rsidRPr="000D3F4D">
        <w:rPr>
          <w:rFonts w:ascii="Times New Roman" w:hAnsi="Times New Roman" w:cs="Times New Roman"/>
          <w:b/>
          <w:i/>
          <w:iCs/>
          <w:color w:val="222222"/>
          <w:sz w:val="24"/>
          <w:szCs w:val="24"/>
          <w:shd w:val="clear" w:color="auto" w:fill="FFFFFF"/>
        </w:rPr>
        <w:t>Organizational Behavior and Human Decision Processes</w:t>
      </w:r>
      <w:r w:rsidRPr="009A5223">
        <w:rPr>
          <w:rFonts w:ascii="Times New Roman" w:hAnsi="Times New Roman" w:cs="Times New Roman"/>
          <w:color w:val="222222"/>
          <w:sz w:val="24"/>
          <w:szCs w:val="24"/>
          <w:shd w:val="clear" w:color="auto" w:fill="FFFFFF"/>
        </w:rPr>
        <w:t>,</w:t>
      </w:r>
      <w:r w:rsidRPr="009A5223">
        <w:rPr>
          <w:rStyle w:val="apple-converted-space"/>
          <w:rFonts w:ascii="Times New Roman" w:hAnsi="Times New Roman" w:cs="Times New Roman"/>
          <w:color w:val="222222"/>
          <w:sz w:val="24"/>
          <w:szCs w:val="24"/>
          <w:shd w:val="clear" w:color="auto" w:fill="FFFFFF"/>
        </w:rPr>
        <w:t> </w:t>
      </w:r>
      <w:r w:rsidRPr="009A5223">
        <w:rPr>
          <w:rFonts w:ascii="Times New Roman" w:hAnsi="Times New Roman" w:cs="Times New Roman"/>
          <w:i/>
          <w:iCs/>
          <w:color w:val="222222"/>
          <w:sz w:val="24"/>
          <w:szCs w:val="24"/>
          <w:shd w:val="clear" w:color="auto" w:fill="FFFFFF"/>
        </w:rPr>
        <w:t>116</w:t>
      </w:r>
      <w:r w:rsidRPr="009A5223">
        <w:rPr>
          <w:rFonts w:ascii="Times New Roman" w:hAnsi="Times New Roman" w:cs="Times New Roman"/>
          <w:color w:val="222222"/>
          <w:sz w:val="24"/>
          <w:szCs w:val="24"/>
          <w:shd w:val="clear" w:color="auto" w:fill="FFFFFF"/>
        </w:rPr>
        <w:t>(1), 104-115.</w:t>
      </w:r>
    </w:p>
    <w:p w14:paraId="2FE53314" w14:textId="77777777" w:rsidR="00DD6F70" w:rsidRPr="009A5223" w:rsidRDefault="00DD6F70" w:rsidP="00C5269C">
      <w:pPr>
        <w:spacing w:before="5" w:after="0" w:line="360" w:lineRule="auto"/>
        <w:ind w:left="431" w:hanging="431"/>
        <w:rPr>
          <w:rFonts w:ascii="Times New Roman" w:hAnsi="Times New Roman" w:cs="Times New Roman"/>
          <w:color w:val="222222"/>
          <w:sz w:val="24"/>
          <w:szCs w:val="24"/>
          <w:shd w:val="clear" w:color="auto" w:fill="FFFFFF"/>
        </w:rPr>
      </w:pPr>
      <w:proofErr w:type="spellStart"/>
      <w:proofErr w:type="gramStart"/>
      <w:r w:rsidRPr="009A5223">
        <w:rPr>
          <w:rFonts w:ascii="Times New Roman" w:hAnsi="Times New Roman" w:cs="Times New Roman"/>
          <w:color w:val="222222"/>
          <w:sz w:val="24"/>
          <w:szCs w:val="24"/>
          <w:shd w:val="clear" w:color="auto" w:fill="FFFFFF"/>
        </w:rPr>
        <w:t>Eagly</w:t>
      </w:r>
      <w:proofErr w:type="spellEnd"/>
      <w:r w:rsidRPr="009A5223">
        <w:rPr>
          <w:rFonts w:ascii="Times New Roman" w:hAnsi="Times New Roman" w:cs="Times New Roman"/>
          <w:color w:val="222222"/>
          <w:sz w:val="24"/>
          <w:szCs w:val="24"/>
          <w:shd w:val="clear" w:color="auto" w:fill="FFFFFF"/>
        </w:rPr>
        <w:t xml:space="preserve">, A. H., &amp; </w:t>
      </w:r>
      <w:proofErr w:type="spellStart"/>
      <w:r w:rsidRPr="009A5223">
        <w:rPr>
          <w:rFonts w:ascii="Times New Roman" w:hAnsi="Times New Roman" w:cs="Times New Roman"/>
          <w:color w:val="222222"/>
          <w:sz w:val="24"/>
          <w:szCs w:val="24"/>
          <w:shd w:val="clear" w:color="auto" w:fill="FFFFFF"/>
        </w:rPr>
        <w:t>Karau</w:t>
      </w:r>
      <w:proofErr w:type="spellEnd"/>
      <w:r w:rsidRPr="009A5223">
        <w:rPr>
          <w:rFonts w:ascii="Times New Roman" w:hAnsi="Times New Roman" w:cs="Times New Roman"/>
          <w:color w:val="222222"/>
          <w:sz w:val="24"/>
          <w:szCs w:val="24"/>
          <w:shd w:val="clear" w:color="auto" w:fill="FFFFFF"/>
        </w:rPr>
        <w:t>, S. J. 2002.</w:t>
      </w:r>
      <w:proofErr w:type="gramEnd"/>
      <w:r w:rsidRPr="009A5223">
        <w:rPr>
          <w:rFonts w:ascii="Times New Roman" w:hAnsi="Times New Roman" w:cs="Times New Roman"/>
          <w:color w:val="222222"/>
          <w:sz w:val="24"/>
          <w:szCs w:val="24"/>
          <w:shd w:val="clear" w:color="auto" w:fill="FFFFFF"/>
        </w:rPr>
        <w:t xml:space="preserve"> </w:t>
      </w:r>
      <w:proofErr w:type="gramStart"/>
      <w:r w:rsidRPr="009A5223">
        <w:rPr>
          <w:rFonts w:ascii="Times New Roman" w:hAnsi="Times New Roman" w:cs="Times New Roman"/>
          <w:color w:val="222222"/>
          <w:sz w:val="24"/>
          <w:szCs w:val="24"/>
          <w:shd w:val="clear" w:color="auto" w:fill="FFFFFF"/>
        </w:rPr>
        <w:t>Role congruity theory of prejudice toward female leaders.</w:t>
      </w:r>
      <w:proofErr w:type="gramEnd"/>
      <w:r w:rsidRPr="009A5223">
        <w:rPr>
          <w:rStyle w:val="apple-converted-space"/>
          <w:rFonts w:ascii="Times New Roman" w:hAnsi="Times New Roman" w:cs="Times New Roman"/>
          <w:color w:val="222222"/>
          <w:sz w:val="24"/>
          <w:szCs w:val="24"/>
          <w:shd w:val="clear" w:color="auto" w:fill="FFFFFF"/>
        </w:rPr>
        <w:t> </w:t>
      </w:r>
      <w:proofErr w:type="gramStart"/>
      <w:r w:rsidRPr="000D3F4D">
        <w:rPr>
          <w:rFonts w:ascii="Times New Roman" w:hAnsi="Times New Roman" w:cs="Times New Roman"/>
          <w:b/>
          <w:i/>
          <w:iCs/>
          <w:color w:val="222222"/>
          <w:sz w:val="24"/>
          <w:szCs w:val="24"/>
          <w:shd w:val="clear" w:color="auto" w:fill="FFFFFF"/>
        </w:rPr>
        <w:t>Psychological review</w:t>
      </w:r>
      <w:r w:rsidRPr="009A5223">
        <w:rPr>
          <w:rFonts w:ascii="Times New Roman" w:hAnsi="Times New Roman" w:cs="Times New Roman"/>
          <w:color w:val="222222"/>
          <w:sz w:val="24"/>
          <w:szCs w:val="24"/>
          <w:shd w:val="clear" w:color="auto" w:fill="FFFFFF"/>
        </w:rPr>
        <w:t>,</w:t>
      </w:r>
      <w:r w:rsidRPr="009A5223">
        <w:rPr>
          <w:rStyle w:val="apple-converted-space"/>
          <w:rFonts w:ascii="Times New Roman" w:hAnsi="Times New Roman" w:cs="Times New Roman"/>
          <w:color w:val="222222"/>
          <w:sz w:val="24"/>
          <w:szCs w:val="24"/>
          <w:shd w:val="clear" w:color="auto" w:fill="FFFFFF"/>
        </w:rPr>
        <w:t> </w:t>
      </w:r>
      <w:r w:rsidRPr="009A5223">
        <w:rPr>
          <w:rFonts w:ascii="Times New Roman" w:hAnsi="Times New Roman" w:cs="Times New Roman"/>
          <w:i/>
          <w:iCs/>
          <w:color w:val="222222"/>
          <w:sz w:val="24"/>
          <w:szCs w:val="24"/>
          <w:shd w:val="clear" w:color="auto" w:fill="FFFFFF"/>
        </w:rPr>
        <w:t>109</w:t>
      </w:r>
      <w:r w:rsidRPr="009A5223">
        <w:rPr>
          <w:rFonts w:ascii="Times New Roman" w:hAnsi="Times New Roman" w:cs="Times New Roman"/>
          <w:color w:val="222222"/>
          <w:sz w:val="24"/>
          <w:szCs w:val="24"/>
          <w:shd w:val="clear" w:color="auto" w:fill="FFFFFF"/>
        </w:rPr>
        <w:t>(3), 573.</w:t>
      </w:r>
      <w:proofErr w:type="gramEnd"/>
    </w:p>
    <w:p w14:paraId="25ADDFA0" w14:textId="77777777" w:rsidR="00DD6F70" w:rsidRPr="009A5223" w:rsidRDefault="00DD6F70" w:rsidP="00C5269C">
      <w:pPr>
        <w:adjustRightInd w:val="0"/>
        <w:snapToGrid w:val="0"/>
        <w:spacing w:before="5" w:after="0" w:line="360" w:lineRule="auto"/>
        <w:ind w:left="431" w:hanging="431"/>
        <w:contextualSpacing/>
        <w:rPr>
          <w:rFonts w:ascii="Times New Roman" w:hAnsi="Times New Roman" w:cs="Times New Roman"/>
          <w:sz w:val="24"/>
          <w:szCs w:val="24"/>
        </w:rPr>
      </w:pPr>
      <w:proofErr w:type="spellStart"/>
      <w:proofErr w:type="gramStart"/>
      <w:r w:rsidRPr="009A5223">
        <w:rPr>
          <w:rFonts w:ascii="Times New Roman" w:hAnsi="Times New Roman" w:cs="Times New Roman"/>
          <w:sz w:val="24"/>
          <w:szCs w:val="24"/>
        </w:rPr>
        <w:t>Ellemers</w:t>
      </w:r>
      <w:proofErr w:type="spellEnd"/>
      <w:r w:rsidRPr="009A5223">
        <w:rPr>
          <w:rFonts w:ascii="Times New Roman" w:hAnsi="Times New Roman" w:cs="Times New Roman"/>
          <w:sz w:val="24"/>
          <w:szCs w:val="24"/>
        </w:rPr>
        <w:t xml:space="preserve">, N., Rink, F., </w:t>
      </w:r>
      <w:proofErr w:type="spellStart"/>
      <w:r w:rsidRPr="009A5223">
        <w:rPr>
          <w:rFonts w:ascii="Times New Roman" w:hAnsi="Times New Roman" w:cs="Times New Roman"/>
          <w:sz w:val="24"/>
          <w:szCs w:val="24"/>
        </w:rPr>
        <w:t>Derks</w:t>
      </w:r>
      <w:proofErr w:type="spellEnd"/>
      <w:r w:rsidRPr="009A5223">
        <w:rPr>
          <w:rFonts w:ascii="Times New Roman" w:hAnsi="Times New Roman" w:cs="Times New Roman"/>
          <w:sz w:val="24"/>
          <w:szCs w:val="24"/>
        </w:rPr>
        <w:t>, B., &amp; Ryan, M. K. 2012.</w:t>
      </w:r>
      <w:proofErr w:type="gramEnd"/>
      <w:r w:rsidRPr="009A5223">
        <w:rPr>
          <w:rFonts w:ascii="Times New Roman" w:hAnsi="Times New Roman" w:cs="Times New Roman"/>
          <w:sz w:val="24"/>
          <w:szCs w:val="24"/>
        </w:rPr>
        <w:t xml:space="preserve"> Women in high places: When and why promoting women into top positions can harm them individually or as a group (and how to prevent this). </w:t>
      </w:r>
      <w:r w:rsidRPr="000D3F4D">
        <w:rPr>
          <w:rFonts w:ascii="Times New Roman" w:hAnsi="Times New Roman" w:cs="Times New Roman"/>
          <w:b/>
          <w:bCs/>
          <w:i/>
          <w:iCs/>
          <w:sz w:val="24"/>
          <w:szCs w:val="24"/>
        </w:rPr>
        <w:t>Research in Organizational Behavior</w:t>
      </w:r>
      <w:r w:rsidRPr="009A5223">
        <w:rPr>
          <w:rFonts w:ascii="Times New Roman" w:hAnsi="Times New Roman" w:cs="Times New Roman"/>
          <w:sz w:val="24"/>
          <w:szCs w:val="24"/>
        </w:rPr>
        <w:t>, 32: 163-187.</w:t>
      </w:r>
    </w:p>
    <w:p w14:paraId="3F4B7E99" w14:textId="77777777" w:rsidR="00DD6F70" w:rsidRPr="009A5223" w:rsidRDefault="00DD6F70" w:rsidP="00C5269C">
      <w:pPr>
        <w:adjustRightInd w:val="0"/>
        <w:snapToGrid w:val="0"/>
        <w:spacing w:before="5" w:after="0" w:line="360" w:lineRule="auto"/>
        <w:ind w:left="431" w:hanging="431"/>
        <w:contextualSpacing/>
        <w:rPr>
          <w:rFonts w:ascii="Times New Roman" w:hAnsi="Times New Roman" w:cs="Times New Roman"/>
          <w:sz w:val="24"/>
          <w:szCs w:val="24"/>
        </w:rPr>
      </w:pPr>
      <w:proofErr w:type="spellStart"/>
      <w:r w:rsidRPr="009A5223">
        <w:rPr>
          <w:rFonts w:ascii="Times New Roman" w:hAnsi="Times New Roman" w:cs="Times New Roman"/>
          <w:sz w:val="24"/>
          <w:szCs w:val="24"/>
        </w:rPr>
        <w:t>Elsesser</w:t>
      </w:r>
      <w:proofErr w:type="spellEnd"/>
      <w:r w:rsidRPr="009A5223">
        <w:rPr>
          <w:rFonts w:ascii="Times New Roman" w:hAnsi="Times New Roman" w:cs="Times New Roman"/>
          <w:sz w:val="24"/>
          <w:szCs w:val="24"/>
        </w:rPr>
        <w:t xml:space="preserve">, K. M., &amp; Lever, J. 2011. Does gender bias against female leaders persist? </w:t>
      </w:r>
      <w:proofErr w:type="gramStart"/>
      <w:r w:rsidRPr="009A5223">
        <w:rPr>
          <w:rFonts w:ascii="Times New Roman" w:hAnsi="Times New Roman" w:cs="Times New Roman"/>
          <w:sz w:val="24"/>
          <w:szCs w:val="24"/>
        </w:rPr>
        <w:t>quantitative</w:t>
      </w:r>
      <w:proofErr w:type="gramEnd"/>
      <w:r w:rsidRPr="009A5223">
        <w:rPr>
          <w:rFonts w:ascii="Times New Roman" w:hAnsi="Times New Roman" w:cs="Times New Roman"/>
          <w:sz w:val="24"/>
          <w:szCs w:val="24"/>
        </w:rPr>
        <w:t xml:space="preserve"> and qualitative data from a large-scale survey. </w:t>
      </w:r>
      <w:r w:rsidRPr="000D3F4D">
        <w:rPr>
          <w:rFonts w:ascii="Times New Roman" w:hAnsi="Times New Roman" w:cs="Times New Roman"/>
          <w:b/>
          <w:bCs/>
          <w:i/>
          <w:iCs/>
          <w:sz w:val="24"/>
          <w:szCs w:val="24"/>
        </w:rPr>
        <w:t>Human Relations</w:t>
      </w:r>
      <w:r w:rsidRPr="009A5223">
        <w:rPr>
          <w:rFonts w:ascii="Times New Roman" w:hAnsi="Times New Roman" w:cs="Times New Roman"/>
          <w:sz w:val="24"/>
          <w:szCs w:val="24"/>
        </w:rPr>
        <w:t>, 64(12): 1555-1578.</w:t>
      </w:r>
    </w:p>
    <w:p w14:paraId="362EC2B4" w14:textId="77777777" w:rsidR="00DD6F70" w:rsidRPr="009A5223" w:rsidRDefault="00DD6F70" w:rsidP="00C5269C">
      <w:pPr>
        <w:spacing w:before="5" w:after="0" w:line="360" w:lineRule="auto"/>
        <w:ind w:left="431" w:hanging="431"/>
        <w:rPr>
          <w:rFonts w:ascii="Times New Roman" w:hAnsi="Times New Roman" w:cs="Times New Roman"/>
          <w:color w:val="222222"/>
          <w:sz w:val="24"/>
          <w:szCs w:val="24"/>
          <w:shd w:val="clear" w:color="auto" w:fill="FFFFFF"/>
        </w:rPr>
      </w:pPr>
      <w:r w:rsidRPr="009A5223">
        <w:rPr>
          <w:rFonts w:ascii="Times New Roman" w:hAnsi="Times New Roman" w:cs="Times New Roman"/>
          <w:color w:val="222222"/>
          <w:sz w:val="24"/>
          <w:szCs w:val="24"/>
          <w:shd w:val="clear" w:color="auto" w:fill="FFFFFF"/>
        </w:rPr>
        <w:t xml:space="preserve">Ely, R. J. 1994. </w:t>
      </w:r>
      <w:proofErr w:type="gramStart"/>
      <w:r w:rsidRPr="009A5223">
        <w:rPr>
          <w:rFonts w:ascii="Times New Roman" w:hAnsi="Times New Roman" w:cs="Times New Roman"/>
          <w:color w:val="222222"/>
          <w:sz w:val="24"/>
          <w:szCs w:val="24"/>
          <w:shd w:val="clear" w:color="auto" w:fill="FFFFFF"/>
        </w:rPr>
        <w:t>The effects of organizational demographics and social identity on relationships among professional women</w:t>
      </w:r>
      <w:r w:rsidRPr="009A5223">
        <w:rPr>
          <w:rFonts w:ascii="Arial" w:hAnsi="Arial" w:cs="Arial"/>
          <w:color w:val="222222"/>
          <w:sz w:val="20"/>
          <w:szCs w:val="20"/>
          <w:shd w:val="clear" w:color="auto" w:fill="FFFFFF"/>
        </w:rPr>
        <w:t>.</w:t>
      </w:r>
      <w:proofErr w:type="gramEnd"/>
      <w:r w:rsidRPr="009A5223">
        <w:rPr>
          <w:rStyle w:val="apple-converted-space"/>
          <w:rFonts w:ascii="Arial" w:hAnsi="Arial" w:cs="Arial"/>
          <w:color w:val="222222"/>
          <w:sz w:val="20"/>
          <w:szCs w:val="20"/>
          <w:shd w:val="clear" w:color="auto" w:fill="FFFFFF"/>
        </w:rPr>
        <w:t> </w:t>
      </w:r>
      <w:r w:rsidRPr="000D3F4D">
        <w:rPr>
          <w:rFonts w:ascii="Times New Roman" w:hAnsi="Times New Roman" w:cs="Times New Roman"/>
          <w:b/>
          <w:i/>
          <w:iCs/>
          <w:color w:val="222222"/>
          <w:sz w:val="24"/>
          <w:szCs w:val="24"/>
          <w:shd w:val="clear" w:color="auto" w:fill="FFFFFF"/>
        </w:rPr>
        <w:t>Administrative Science Quarterly</w:t>
      </w:r>
      <w:r w:rsidRPr="009A5223">
        <w:rPr>
          <w:rFonts w:ascii="Times New Roman" w:hAnsi="Times New Roman" w:cs="Times New Roman"/>
          <w:color w:val="222222"/>
          <w:sz w:val="24"/>
          <w:szCs w:val="24"/>
          <w:shd w:val="clear" w:color="auto" w:fill="FFFFFF"/>
        </w:rPr>
        <w:t>, 203-238.</w:t>
      </w:r>
    </w:p>
    <w:p w14:paraId="3AF0321B" w14:textId="77777777" w:rsidR="00DD6F70" w:rsidRPr="009A5223" w:rsidRDefault="00DD6F70" w:rsidP="00C5269C">
      <w:pPr>
        <w:adjustRightInd w:val="0"/>
        <w:snapToGrid w:val="0"/>
        <w:spacing w:before="5" w:after="0" w:line="360" w:lineRule="auto"/>
        <w:ind w:left="431" w:hanging="431"/>
        <w:contextualSpacing/>
        <w:rPr>
          <w:rFonts w:ascii="Times New Roman" w:hAnsi="Times New Roman" w:cs="Times New Roman"/>
          <w:sz w:val="24"/>
          <w:szCs w:val="24"/>
        </w:rPr>
      </w:pPr>
      <w:proofErr w:type="gramStart"/>
      <w:r w:rsidRPr="009A5223">
        <w:rPr>
          <w:rFonts w:ascii="Times New Roman" w:hAnsi="Times New Roman" w:cs="Times New Roman"/>
          <w:sz w:val="24"/>
          <w:szCs w:val="24"/>
        </w:rPr>
        <w:t xml:space="preserve">Ely R., </w:t>
      </w:r>
      <w:proofErr w:type="spellStart"/>
      <w:r w:rsidRPr="009A5223">
        <w:rPr>
          <w:rFonts w:ascii="Times New Roman" w:hAnsi="Times New Roman" w:cs="Times New Roman"/>
          <w:sz w:val="24"/>
          <w:szCs w:val="24"/>
        </w:rPr>
        <w:t>Padavic</w:t>
      </w:r>
      <w:proofErr w:type="spellEnd"/>
      <w:r w:rsidRPr="009A5223">
        <w:rPr>
          <w:rFonts w:ascii="Times New Roman" w:hAnsi="Times New Roman" w:cs="Times New Roman"/>
          <w:sz w:val="24"/>
          <w:szCs w:val="24"/>
        </w:rPr>
        <w:t xml:space="preserve"> I. 2007.</w:t>
      </w:r>
      <w:proofErr w:type="gramEnd"/>
      <w:r w:rsidRPr="009A5223">
        <w:rPr>
          <w:rFonts w:ascii="Times New Roman" w:hAnsi="Times New Roman" w:cs="Times New Roman"/>
          <w:sz w:val="24"/>
          <w:szCs w:val="24"/>
        </w:rPr>
        <w:t xml:space="preserve"> </w:t>
      </w:r>
      <w:proofErr w:type="gramStart"/>
      <w:r w:rsidRPr="009A5223">
        <w:rPr>
          <w:rFonts w:ascii="Times New Roman" w:hAnsi="Times New Roman" w:cs="Times New Roman"/>
          <w:sz w:val="24"/>
          <w:szCs w:val="24"/>
        </w:rPr>
        <w:t>A feminist analysis of organizational research on sex differences.</w:t>
      </w:r>
      <w:proofErr w:type="gramEnd"/>
      <w:r w:rsidRPr="009A5223">
        <w:rPr>
          <w:rFonts w:ascii="Times New Roman" w:hAnsi="Times New Roman" w:cs="Times New Roman"/>
          <w:sz w:val="24"/>
          <w:szCs w:val="24"/>
        </w:rPr>
        <w:t xml:space="preserve"> </w:t>
      </w:r>
      <w:r w:rsidRPr="000D3F4D">
        <w:rPr>
          <w:rFonts w:ascii="Times New Roman" w:hAnsi="Times New Roman" w:cs="Times New Roman"/>
          <w:b/>
          <w:i/>
          <w:sz w:val="24"/>
          <w:szCs w:val="24"/>
        </w:rPr>
        <w:t>Academy of Management Review</w:t>
      </w:r>
      <w:r w:rsidRPr="009A5223">
        <w:rPr>
          <w:rFonts w:ascii="Times New Roman" w:hAnsi="Times New Roman" w:cs="Times New Roman"/>
          <w:sz w:val="24"/>
          <w:szCs w:val="24"/>
        </w:rPr>
        <w:t>, 32: 1121–1143.</w:t>
      </w:r>
    </w:p>
    <w:p w14:paraId="5BF902C7" w14:textId="77777777" w:rsidR="00DD6F70" w:rsidRPr="009A5223" w:rsidRDefault="00DD6F70" w:rsidP="00C5269C">
      <w:pPr>
        <w:widowControl w:val="0"/>
        <w:autoSpaceDE w:val="0"/>
        <w:autoSpaceDN w:val="0"/>
        <w:adjustRightInd w:val="0"/>
        <w:spacing w:before="5" w:after="0" w:line="360" w:lineRule="auto"/>
        <w:ind w:left="431" w:hanging="431"/>
        <w:rPr>
          <w:rFonts w:ascii="Times New Roman" w:hAnsi="Times New Roman" w:cs="Times New Roman"/>
          <w:sz w:val="24"/>
          <w:szCs w:val="24"/>
        </w:rPr>
      </w:pPr>
      <w:proofErr w:type="gramStart"/>
      <w:r w:rsidRPr="009A5223">
        <w:rPr>
          <w:rFonts w:ascii="Times New Roman" w:hAnsi="Times New Roman" w:cs="Times New Roman"/>
          <w:sz w:val="24"/>
          <w:szCs w:val="24"/>
        </w:rPr>
        <w:t>Francis, D.</w:t>
      </w:r>
      <w:proofErr w:type="gramEnd"/>
      <w:r w:rsidRPr="009A5223">
        <w:rPr>
          <w:rFonts w:ascii="Times New Roman" w:hAnsi="Times New Roman" w:cs="Times New Roman"/>
          <w:sz w:val="24"/>
          <w:szCs w:val="24"/>
        </w:rPr>
        <w:t xml:space="preserve">  2014. The pink-collar job boom. </w:t>
      </w:r>
      <w:proofErr w:type="gramStart"/>
      <w:r w:rsidRPr="009A5223">
        <w:rPr>
          <w:rFonts w:ascii="Times New Roman" w:hAnsi="Times New Roman" w:cs="Times New Roman"/>
          <w:sz w:val="24"/>
          <w:szCs w:val="24"/>
        </w:rPr>
        <w:t>US News.</w:t>
      </w:r>
      <w:proofErr w:type="gramEnd"/>
      <w:r w:rsidRPr="009A5223">
        <w:rPr>
          <w:rFonts w:ascii="Times New Roman" w:hAnsi="Times New Roman" w:cs="Times New Roman"/>
          <w:sz w:val="24"/>
          <w:szCs w:val="24"/>
        </w:rPr>
        <w:t xml:space="preserve"> </w:t>
      </w:r>
      <w:proofErr w:type="gramStart"/>
      <w:r w:rsidRPr="009A5223">
        <w:rPr>
          <w:rFonts w:ascii="Times New Roman" w:hAnsi="Times New Roman" w:cs="Times New Roman"/>
          <w:sz w:val="24"/>
          <w:szCs w:val="24"/>
        </w:rPr>
        <w:t>Retrieved, February 6, 2015.</w:t>
      </w:r>
      <w:proofErr w:type="gramEnd"/>
      <w:r w:rsidRPr="009A5223">
        <w:rPr>
          <w:rFonts w:ascii="Times New Roman" w:hAnsi="Times New Roman" w:cs="Times New Roman"/>
          <w:sz w:val="24"/>
          <w:szCs w:val="24"/>
        </w:rPr>
        <w:t xml:space="preserve"> http://money.usnews.com/money/careers/articles/2012/09/10/the-pink-collar-job-boom</w:t>
      </w:r>
    </w:p>
    <w:p w14:paraId="7AEC6C59" w14:textId="77777777" w:rsidR="00DD6F70" w:rsidRPr="009A5223" w:rsidRDefault="00DD6F70" w:rsidP="00C5269C">
      <w:pPr>
        <w:adjustRightInd w:val="0"/>
        <w:snapToGrid w:val="0"/>
        <w:spacing w:before="5" w:after="0" w:line="360" w:lineRule="auto"/>
        <w:ind w:left="431" w:hanging="431"/>
        <w:contextualSpacing/>
        <w:rPr>
          <w:rFonts w:ascii="Times New Roman" w:hAnsi="Times New Roman" w:cs="Times New Roman"/>
          <w:sz w:val="24"/>
          <w:szCs w:val="24"/>
        </w:rPr>
      </w:pPr>
      <w:proofErr w:type="gramStart"/>
      <w:r w:rsidRPr="009A5223">
        <w:rPr>
          <w:rFonts w:ascii="Times New Roman" w:hAnsi="Times New Roman" w:cs="Times New Roman"/>
          <w:sz w:val="24"/>
          <w:szCs w:val="24"/>
        </w:rPr>
        <w:t>Goldberg, C. B., Finkelstein, L. M., Perry, E. L., &amp; Konrad, A. M. 2004.</w:t>
      </w:r>
      <w:proofErr w:type="gramEnd"/>
      <w:r w:rsidRPr="009A5223">
        <w:rPr>
          <w:rFonts w:ascii="Times New Roman" w:hAnsi="Times New Roman" w:cs="Times New Roman"/>
          <w:sz w:val="24"/>
          <w:szCs w:val="24"/>
        </w:rPr>
        <w:t xml:space="preserve"> Job and industry fit: The effects of age and gender matches on career progress outcomes</w:t>
      </w:r>
      <w:r w:rsidRPr="000D3F4D">
        <w:rPr>
          <w:rFonts w:ascii="Times New Roman" w:hAnsi="Times New Roman" w:cs="Times New Roman"/>
          <w:b/>
          <w:sz w:val="24"/>
          <w:szCs w:val="24"/>
        </w:rPr>
        <w:t>.</w:t>
      </w:r>
      <w:r w:rsidRPr="000D3F4D">
        <w:rPr>
          <w:rFonts w:ascii="Times New Roman" w:hAnsi="Times New Roman" w:cs="Times New Roman"/>
          <w:b/>
          <w:i/>
          <w:iCs/>
          <w:sz w:val="24"/>
          <w:szCs w:val="24"/>
        </w:rPr>
        <w:t> Journal of Organizational Behavior</w:t>
      </w:r>
      <w:r w:rsidRPr="009A5223">
        <w:rPr>
          <w:rFonts w:ascii="Times New Roman" w:hAnsi="Times New Roman" w:cs="Times New Roman"/>
          <w:i/>
          <w:iCs/>
          <w:sz w:val="24"/>
          <w:szCs w:val="24"/>
        </w:rPr>
        <w:t>, 25</w:t>
      </w:r>
      <w:r w:rsidRPr="009A5223">
        <w:rPr>
          <w:rFonts w:ascii="Times New Roman" w:hAnsi="Times New Roman" w:cs="Times New Roman"/>
          <w:sz w:val="24"/>
          <w:szCs w:val="24"/>
        </w:rPr>
        <w:t>(7), 807-829. doi:10.1002/job.269</w:t>
      </w:r>
    </w:p>
    <w:p w14:paraId="7F0A2C91" w14:textId="77777777" w:rsidR="00DD6F70" w:rsidRPr="009A5223" w:rsidRDefault="00DD6F70" w:rsidP="00C5269C">
      <w:pPr>
        <w:spacing w:before="5" w:after="0" w:line="360" w:lineRule="auto"/>
        <w:ind w:left="431" w:hanging="431"/>
        <w:contextualSpacing/>
        <w:rPr>
          <w:rFonts w:ascii="Times New Roman" w:hAnsi="Times New Roman" w:cs="Times New Roman"/>
          <w:sz w:val="24"/>
          <w:szCs w:val="24"/>
        </w:rPr>
      </w:pPr>
      <w:r w:rsidRPr="009A5223">
        <w:rPr>
          <w:rFonts w:ascii="Times New Roman" w:hAnsi="Times New Roman" w:cs="Times New Roman"/>
          <w:sz w:val="24"/>
          <w:szCs w:val="24"/>
        </w:rPr>
        <w:t xml:space="preserve">Goldman, B. M., </w:t>
      </w:r>
      <w:proofErr w:type="spellStart"/>
      <w:r w:rsidRPr="009A5223">
        <w:rPr>
          <w:rFonts w:ascii="Times New Roman" w:hAnsi="Times New Roman" w:cs="Times New Roman"/>
          <w:sz w:val="24"/>
          <w:szCs w:val="24"/>
        </w:rPr>
        <w:t>Gutek</w:t>
      </w:r>
      <w:proofErr w:type="spellEnd"/>
      <w:r w:rsidRPr="009A5223">
        <w:rPr>
          <w:rFonts w:ascii="Times New Roman" w:hAnsi="Times New Roman" w:cs="Times New Roman"/>
          <w:sz w:val="24"/>
          <w:szCs w:val="24"/>
        </w:rPr>
        <w:t>, B. A., Stein, J. H., &amp; Lewis, K. 2006. Employment discrimination in organizations: Antecedents and consequences. </w:t>
      </w:r>
      <w:r w:rsidRPr="000D3F4D">
        <w:rPr>
          <w:rFonts w:ascii="Times New Roman" w:hAnsi="Times New Roman" w:cs="Times New Roman"/>
          <w:b/>
          <w:bCs/>
          <w:i/>
          <w:iCs/>
          <w:sz w:val="24"/>
          <w:szCs w:val="24"/>
        </w:rPr>
        <w:t>Journal of Management</w:t>
      </w:r>
      <w:r w:rsidRPr="009A5223">
        <w:rPr>
          <w:rFonts w:ascii="Times New Roman" w:hAnsi="Times New Roman" w:cs="Times New Roman"/>
          <w:sz w:val="24"/>
          <w:szCs w:val="24"/>
        </w:rPr>
        <w:t>, 32(6): 786-830.</w:t>
      </w:r>
    </w:p>
    <w:p w14:paraId="32179BF9" w14:textId="77777777" w:rsidR="00DD6F70" w:rsidRPr="009A5223" w:rsidRDefault="00DD6F70" w:rsidP="00C5269C">
      <w:pPr>
        <w:spacing w:before="5" w:after="0" w:line="360" w:lineRule="auto"/>
        <w:ind w:left="431" w:hanging="431"/>
        <w:rPr>
          <w:rFonts w:ascii="Times New Roman" w:hAnsi="Times New Roman" w:cs="Times New Roman"/>
          <w:color w:val="222222"/>
          <w:sz w:val="24"/>
          <w:szCs w:val="24"/>
          <w:shd w:val="clear" w:color="auto" w:fill="FFFFFF"/>
        </w:rPr>
      </w:pPr>
      <w:proofErr w:type="gramStart"/>
      <w:r w:rsidRPr="009A5223">
        <w:rPr>
          <w:rFonts w:ascii="Times New Roman" w:hAnsi="Times New Roman" w:cs="Times New Roman"/>
          <w:color w:val="222222"/>
          <w:sz w:val="24"/>
          <w:szCs w:val="24"/>
          <w:shd w:val="clear" w:color="auto" w:fill="FFFFFF"/>
        </w:rPr>
        <w:t>Grimm, J. W., &amp; Stern, R. N. 1974.</w:t>
      </w:r>
      <w:proofErr w:type="gramEnd"/>
      <w:r w:rsidRPr="009A5223">
        <w:rPr>
          <w:rFonts w:ascii="Times New Roman" w:hAnsi="Times New Roman" w:cs="Times New Roman"/>
          <w:color w:val="222222"/>
          <w:sz w:val="24"/>
          <w:szCs w:val="24"/>
          <w:shd w:val="clear" w:color="auto" w:fill="FFFFFF"/>
        </w:rPr>
        <w:t xml:space="preserve"> Sex roles and internal labor market structures: The “female” semi-professions.</w:t>
      </w:r>
      <w:r w:rsidRPr="009A5223">
        <w:rPr>
          <w:rStyle w:val="apple-converted-space"/>
          <w:rFonts w:ascii="Times New Roman" w:hAnsi="Times New Roman" w:cs="Times New Roman"/>
          <w:color w:val="222222"/>
          <w:sz w:val="24"/>
          <w:szCs w:val="24"/>
          <w:shd w:val="clear" w:color="auto" w:fill="FFFFFF"/>
        </w:rPr>
        <w:t> </w:t>
      </w:r>
      <w:r w:rsidRPr="000D3F4D">
        <w:rPr>
          <w:rFonts w:ascii="Times New Roman" w:hAnsi="Times New Roman" w:cs="Times New Roman"/>
          <w:b/>
          <w:i/>
          <w:iCs/>
          <w:color w:val="222222"/>
          <w:sz w:val="24"/>
          <w:szCs w:val="24"/>
          <w:shd w:val="clear" w:color="auto" w:fill="FFFFFF"/>
        </w:rPr>
        <w:t>Social Problems</w:t>
      </w:r>
      <w:r w:rsidRPr="009A5223">
        <w:rPr>
          <w:rFonts w:ascii="Times New Roman" w:hAnsi="Times New Roman" w:cs="Times New Roman"/>
          <w:color w:val="222222"/>
          <w:sz w:val="24"/>
          <w:szCs w:val="24"/>
          <w:shd w:val="clear" w:color="auto" w:fill="FFFFFF"/>
        </w:rPr>
        <w:t>,</w:t>
      </w:r>
      <w:r w:rsidRPr="009A5223">
        <w:rPr>
          <w:rStyle w:val="apple-converted-space"/>
          <w:rFonts w:ascii="Times New Roman" w:hAnsi="Times New Roman" w:cs="Times New Roman"/>
          <w:color w:val="222222"/>
          <w:sz w:val="24"/>
          <w:szCs w:val="24"/>
          <w:shd w:val="clear" w:color="auto" w:fill="FFFFFF"/>
        </w:rPr>
        <w:t> </w:t>
      </w:r>
      <w:r w:rsidRPr="009A5223">
        <w:rPr>
          <w:rFonts w:ascii="Times New Roman" w:hAnsi="Times New Roman" w:cs="Times New Roman"/>
          <w:i/>
          <w:iCs/>
          <w:color w:val="222222"/>
          <w:sz w:val="24"/>
          <w:szCs w:val="24"/>
          <w:shd w:val="clear" w:color="auto" w:fill="FFFFFF"/>
        </w:rPr>
        <w:t>21</w:t>
      </w:r>
      <w:r w:rsidRPr="009A5223">
        <w:rPr>
          <w:rFonts w:ascii="Times New Roman" w:hAnsi="Times New Roman" w:cs="Times New Roman"/>
          <w:color w:val="222222"/>
          <w:sz w:val="24"/>
          <w:szCs w:val="24"/>
          <w:shd w:val="clear" w:color="auto" w:fill="FFFFFF"/>
        </w:rPr>
        <w:t>(5), 690-705.</w:t>
      </w:r>
    </w:p>
    <w:p w14:paraId="55E9C5C1" w14:textId="77777777" w:rsidR="00DD6F70" w:rsidRPr="009A5223" w:rsidRDefault="00DD6F70" w:rsidP="00C5269C">
      <w:pPr>
        <w:spacing w:before="5" w:after="0" w:line="360" w:lineRule="auto"/>
        <w:ind w:left="431" w:hanging="431"/>
        <w:contextualSpacing/>
        <w:rPr>
          <w:rFonts w:ascii="Times New Roman" w:hAnsi="Times New Roman" w:cs="Times New Roman"/>
          <w:sz w:val="24"/>
          <w:szCs w:val="24"/>
        </w:rPr>
      </w:pPr>
      <w:proofErr w:type="spellStart"/>
      <w:proofErr w:type="gramStart"/>
      <w:r w:rsidRPr="009A5223">
        <w:rPr>
          <w:rFonts w:ascii="Times New Roman" w:hAnsi="Times New Roman" w:cs="Times New Roman"/>
          <w:sz w:val="24"/>
          <w:szCs w:val="24"/>
        </w:rPr>
        <w:t>Gutek</w:t>
      </w:r>
      <w:proofErr w:type="spellEnd"/>
      <w:r w:rsidRPr="009A5223">
        <w:rPr>
          <w:rFonts w:ascii="Times New Roman" w:hAnsi="Times New Roman" w:cs="Times New Roman"/>
          <w:sz w:val="24"/>
          <w:szCs w:val="24"/>
        </w:rPr>
        <w:t xml:space="preserve">, B. A., Cohen, A. G., &amp; </w:t>
      </w:r>
      <w:proofErr w:type="spellStart"/>
      <w:r w:rsidRPr="009A5223">
        <w:rPr>
          <w:rFonts w:ascii="Times New Roman" w:hAnsi="Times New Roman" w:cs="Times New Roman"/>
          <w:sz w:val="24"/>
          <w:szCs w:val="24"/>
        </w:rPr>
        <w:t>Tsui</w:t>
      </w:r>
      <w:proofErr w:type="spellEnd"/>
      <w:r w:rsidRPr="009A5223">
        <w:rPr>
          <w:rFonts w:ascii="Times New Roman" w:hAnsi="Times New Roman" w:cs="Times New Roman"/>
          <w:sz w:val="24"/>
          <w:szCs w:val="24"/>
        </w:rPr>
        <w:t>, A. 1996.</w:t>
      </w:r>
      <w:proofErr w:type="gramEnd"/>
      <w:r w:rsidRPr="009A5223">
        <w:rPr>
          <w:rFonts w:ascii="Times New Roman" w:hAnsi="Times New Roman" w:cs="Times New Roman"/>
          <w:sz w:val="24"/>
          <w:szCs w:val="24"/>
        </w:rPr>
        <w:t xml:space="preserve"> </w:t>
      </w:r>
      <w:proofErr w:type="gramStart"/>
      <w:r w:rsidRPr="009A5223">
        <w:rPr>
          <w:rFonts w:ascii="Times New Roman" w:hAnsi="Times New Roman" w:cs="Times New Roman"/>
          <w:sz w:val="24"/>
          <w:szCs w:val="24"/>
        </w:rPr>
        <w:t>Reactions to perceived sex discrimination.</w:t>
      </w:r>
      <w:proofErr w:type="gramEnd"/>
      <w:r w:rsidRPr="009A5223">
        <w:rPr>
          <w:rFonts w:ascii="Times New Roman" w:hAnsi="Times New Roman" w:cs="Times New Roman"/>
          <w:sz w:val="24"/>
          <w:szCs w:val="24"/>
        </w:rPr>
        <w:t> </w:t>
      </w:r>
      <w:r w:rsidRPr="000D3F4D">
        <w:rPr>
          <w:rFonts w:ascii="Times New Roman" w:hAnsi="Times New Roman" w:cs="Times New Roman"/>
          <w:b/>
          <w:bCs/>
          <w:i/>
          <w:iCs/>
          <w:sz w:val="24"/>
          <w:szCs w:val="24"/>
        </w:rPr>
        <w:t>Human Relations</w:t>
      </w:r>
      <w:r w:rsidRPr="009A5223">
        <w:rPr>
          <w:rFonts w:ascii="Times New Roman" w:hAnsi="Times New Roman" w:cs="Times New Roman"/>
          <w:sz w:val="24"/>
          <w:szCs w:val="24"/>
        </w:rPr>
        <w:t>, 49(6): 791-813.</w:t>
      </w:r>
    </w:p>
    <w:p w14:paraId="33E8F12F" w14:textId="77777777" w:rsidR="00DD6F70" w:rsidRPr="009A5223" w:rsidRDefault="00DD6F70" w:rsidP="00C5269C">
      <w:pPr>
        <w:spacing w:before="5" w:after="0" w:line="360" w:lineRule="auto"/>
        <w:ind w:left="431" w:hanging="431"/>
        <w:contextualSpacing/>
        <w:rPr>
          <w:rFonts w:ascii="Times New Roman" w:hAnsi="Times New Roman" w:cs="Times New Roman"/>
          <w:sz w:val="24"/>
          <w:szCs w:val="24"/>
        </w:rPr>
      </w:pPr>
      <w:r w:rsidRPr="009A5223">
        <w:rPr>
          <w:rFonts w:ascii="Times New Roman" w:hAnsi="Times New Roman" w:cs="Times New Roman"/>
          <w:sz w:val="24"/>
          <w:szCs w:val="24"/>
        </w:rPr>
        <w:lastRenderedPageBreak/>
        <w:t xml:space="preserve">Hayes, A. F. 2012. </w:t>
      </w:r>
      <w:r w:rsidRPr="009A5223">
        <w:rPr>
          <w:rFonts w:ascii="Times New Roman" w:hAnsi="Times New Roman" w:cs="Times New Roman"/>
          <w:bCs/>
          <w:i/>
          <w:iCs/>
          <w:sz w:val="24"/>
          <w:szCs w:val="24"/>
        </w:rPr>
        <w:t>PROCESS: A versatile computational tool for observed variable mediation, moderation, and conditional process modeling</w:t>
      </w:r>
      <w:r w:rsidRPr="009A5223">
        <w:rPr>
          <w:rFonts w:ascii="Times New Roman" w:hAnsi="Times New Roman" w:cs="Times New Roman"/>
          <w:sz w:val="24"/>
          <w:szCs w:val="24"/>
        </w:rPr>
        <w:t xml:space="preserve">. </w:t>
      </w:r>
    </w:p>
    <w:p w14:paraId="6CBE3616" w14:textId="77777777" w:rsidR="00DD6F70" w:rsidRPr="009A5223" w:rsidRDefault="00DD6F70" w:rsidP="00C5269C">
      <w:pPr>
        <w:spacing w:before="5" w:after="0" w:line="360" w:lineRule="auto"/>
        <w:ind w:left="431" w:hanging="431"/>
        <w:contextualSpacing/>
        <w:rPr>
          <w:rFonts w:ascii="Times New Roman" w:hAnsi="Times New Roman" w:cs="Times New Roman"/>
          <w:sz w:val="24"/>
          <w:szCs w:val="24"/>
        </w:rPr>
      </w:pPr>
      <w:r w:rsidRPr="009A5223">
        <w:rPr>
          <w:rFonts w:ascii="Times New Roman" w:hAnsi="Times New Roman" w:cs="Times New Roman"/>
          <w:sz w:val="24"/>
          <w:szCs w:val="24"/>
        </w:rPr>
        <w:t xml:space="preserve">Hayes, A. F. 2013. </w:t>
      </w:r>
      <w:r w:rsidRPr="009A5223">
        <w:rPr>
          <w:rFonts w:ascii="Times New Roman" w:hAnsi="Times New Roman" w:cs="Times New Roman"/>
          <w:bCs/>
          <w:i/>
          <w:iCs/>
          <w:sz w:val="24"/>
          <w:szCs w:val="24"/>
        </w:rPr>
        <w:t xml:space="preserve">Introduction to mediation, moderation, and conditional process analysis: A regression-based approach. </w:t>
      </w:r>
      <w:proofErr w:type="gramStart"/>
      <w:r w:rsidRPr="009A5223">
        <w:rPr>
          <w:rFonts w:ascii="Times New Roman" w:hAnsi="Times New Roman" w:cs="Times New Roman"/>
          <w:sz w:val="24"/>
          <w:szCs w:val="24"/>
        </w:rPr>
        <w:t>Guilford Press.</w:t>
      </w:r>
      <w:proofErr w:type="gramEnd"/>
      <w:r w:rsidRPr="009A5223">
        <w:rPr>
          <w:rFonts w:ascii="Times New Roman" w:hAnsi="Times New Roman" w:cs="Times New Roman"/>
          <w:sz w:val="24"/>
          <w:szCs w:val="24"/>
        </w:rPr>
        <w:t xml:space="preserve"> </w:t>
      </w:r>
    </w:p>
    <w:p w14:paraId="73E038F2" w14:textId="23200E47" w:rsidR="00DD6F70" w:rsidRPr="009A5223" w:rsidRDefault="00DD6F70" w:rsidP="00C5269C">
      <w:pPr>
        <w:spacing w:before="5" w:after="0" w:line="360" w:lineRule="auto"/>
        <w:ind w:left="431" w:hanging="431"/>
        <w:rPr>
          <w:rFonts w:ascii="Times New Roman" w:hAnsi="Times New Roman" w:cs="Times New Roman"/>
          <w:color w:val="222222"/>
          <w:sz w:val="24"/>
          <w:szCs w:val="24"/>
          <w:shd w:val="clear" w:color="auto" w:fill="FFFFFF"/>
        </w:rPr>
      </w:pPr>
      <w:proofErr w:type="spellStart"/>
      <w:r w:rsidRPr="009A5223">
        <w:rPr>
          <w:rFonts w:ascii="Times New Roman" w:hAnsi="Times New Roman" w:cs="Times New Roman"/>
          <w:color w:val="222222"/>
          <w:sz w:val="24"/>
          <w:szCs w:val="24"/>
          <w:shd w:val="clear" w:color="auto" w:fill="FFFFFF"/>
        </w:rPr>
        <w:t>Hochschild</w:t>
      </w:r>
      <w:proofErr w:type="spellEnd"/>
      <w:r w:rsidRPr="009A5223">
        <w:rPr>
          <w:rFonts w:ascii="Times New Roman" w:hAnsi="Times New Roman" w:cs="Times New Roman"/>
          <w:color w:val="222222"/>
          <w:sz w:val="24"/>
          <w:szCs w:val="24"/>
          <w:shd w:val="clear" w:color="auto" w:fill="FFFFFF"/>
        </w:rPr>
        <w:t xml:space="preserve">, A. R. 1979. </w:t>
      </w:r>
      <w:proofErr w:type="gramStart"/>
      <w:r w:rsidRPr="009A5223">
        <w:rPr>
          <w:rFonts w:ascii="Times New Roman" w:hAnsi="Times New Roman" w:cs="Times New Roman"/>
          <w:color w:val="222222"/>
          <w:sz w:val="24"/>
          <w:szCs w:val="24"/>
          <w:shd w:val="clear" w:color="auto" w:fill="FFFFFF"/>
        </w:rPr>
        <w:t>Emotion work, feeling rules, and social structure.</w:t>
      </w:r>
      <w:proofErr w:type="gramEnd"/>
      <w:r w:rsidR="000D3F4D">
        <w:rPr>
          <w:rFonts w:ascii="Times New Roman" w:hAnsi="Times New Roman" w:cs="Times New Roman"/>
          <w:color w:val="222222"/>
          <w:sz w:val="24"/>
          <w:szCs w:val="24"/>
          <w:shd w:val="clear" w:color="auto" w:fill="FFFFFF"/>
        </w:rPr>
        <w:t xml:space="preserve"> </w:t>
      </w:r>
      <w:proofErr w:type="gramStart"/>
      <w:r w:rsidRPr="000D3F4D">
        <w:rPr>
          <w:rFonts w:ascii="Times New Roman" w:hAnsi="Times New Roman" w:cs="Times New Roman"/>
          <w:b/>
          <w:i/>
          <w:iCs/>
          <w:color w:val="222222"/>
          <w:sz w:val="24"/>
          <w:szCs w:val="24"/>
          <w:shd w:val="clear" w:color="auto" w:fill="FFFFFF"/>
        </w:rPr>
        <w:t>American journal of sociology</w:t>
      </w:r>
      <w:r w:rsidRPr="009A5223">
        <w:rPr>
          <w:rFonts w:ascii="Times New Roman" w:hAnsi="Times New Roman" w:cs="Times New Roman"/>
          <w:color w:val="222222"/>
          <w:sz w:val="24"/>
          <w:szCs w:val="24"/>
          <w:shd w:val="clear" w:color="auto" w:fill="FFFFFF"/>
        </w:rPr>
        <w:t>, 551-575.</w:t>
      </w:r>
      <w:proofErr w:type="gramEnd"/>
    </w:p>
    <w:p w14:paraId="17DAA394" w14:textId="1A58BD9A" w:rsidR="00DD6F70" w:rsidRPr="009A5223" w:rsidRDefault="00DD6F70" w:rsidP="00C5269C">
      <w:pPr>
        <w:spacing w:before="5" w:after="0" w:line="360" w:lineRule="auto"/>
        <w:ind w:left="431" w:hanging="431"/>
        <w:contextualSpacing/>
        <w:rPr>
          <w:rFonts w:ascii="Times New Roman" w:hAnsi="Times New Roman" w:cs="Times New Roman"/>
          <w:sz w:val="24"/>
          <w:szCs w:val="24"/>
        </w:rPr>
      </w:pPr>
      <w:r w:rsidRPr="009A5223">
        <w:rPr>
          <w:rFonts w:ascii="Times New Roman" w:hAnsi="Times New Roman" w:cs="Times New Roman"/>
          <w:sz w:val="24"/>
          <w:szCs w:val="24"/>
        </w:rPr>
        <w:t xml:space="preserve">Ibarra, H. 1995. </w:t>
      </w:r>
      <w:proofErr w:type="gramStart"/>
      <w:r w:rsidRPr="009A5223">
        <w:rPr>
          <w:rFonts w:ascii="Times New Roman" w:hAnsi="Times New Roman" w:cs="Times New Roman"/>
          <w:sz w:val="24"/>
          <w:szCs w:val="24"/>
        </w:rPr>
        <w:t>Race, opportunity, and diversity of social circles in managerial</w:t>
      </w:r>
      <w:r w:rsidR="000D3F4D">
        <w:rPr>
          <w:rFonts w:ascii="Times New Roman" w:hAnsi="Times New Roman" w:cs="Times New Roman"/>
          <w:sz w:val="24"/>
          <w:szCs w:val="24"/>
        </w:rPr>
        <w:t xml:space="preserve"> </w:t>
      </w:r>
      <w:r w:rsidRPr="009A5223">
        <w:rPr>
          <w:rFonts w:ascii="Times New Roman" w:hAnsi="Times New Roman" w:cs="Times New Roman"/>
          <w:sz w:val="24"/>
          <w:szCs w:val="24"/>
        </w:rPr>
        <w:t>networks.</w:t>
      </w:r>
      <w:proofErr w:type="gramEnd"/>
      <w:r w:rsidRPr="009A5223">
        <w:rPr>
          <w:rFonts w:ascii="Times New Roman" w:hAnsi="Times New Roman" w:cs="Times New Roman"/>
          <w:sz w:val="24"/>
          <w:szCs w:val="24"/>
        </w:rPr>
        <w:t> </w:t>
      </w:r>
      <w:r w:rsidRPr="000D3F4D">
        <w:rPr>
          <w:rFonts w:ascii="Times New Roman" w:hAnsi="Times New Roman" w:cs="Times New Roman"/>
          <w:b/>
          <w:i/>
          <w:iCs/>
          <w:sz w:val="24"/>
          <w:szCs w:val="24"/>
        </w:rPr>
        <w:t>Academy of Management Journal</w:t>
      </w:r>
      <w:r w:rsidRPr="009A5223">
        <w:rPr>
          <w:rFonts w:ascii="Times New Roman" w:hAnsi="Times New Roman" w:cs="Times New Roman"/>
          <w:sz w:val="24"/>
          <w:szCs w:val="24"/>
        </w:rPr>
        <w:t>, </w:t>
      </w:r>
      <w:r w:rsidRPr="009A5223">
        <w:rPr>
          <w:rFonts w:ascii="Times New Roman" w:hAnsi="Times New Roman" w:cs="Times New Roman"/>
          <w:iCs/>
          <w:sz w:val="24"/>
          <w:szCs w:val="24"/>
        </w:rPr>
        <w:t>38</w:t>
      </w:r>
      <w:r w:rsidRPr="009A5223">
        <w:rPr>
          <w:rFonts w:ascii="Times New Roman" w:hAnsi="Times New Roman" w:cs="Times New Roman"/>
          <w:sz w:val="24"/>
          <w:szCs w:val="24"/>
        </w:rPr>
        <w:t>(3): 673-703.</w:t>
      </w:r>
    </w:p>
    <w:p w14:paraId="666DD117" w14:textId="77777777" w:rsidR="00DD6F70" w:rsidRPr="009A5223" w:rsidRDefault="00DD6F70" w:rsidP="00C5269C">
      <w:pPr>
        <w:autoSpaceDE w:val="0"/>
        <w:autoSpaceDN w:val="0"/>
        <w:adjustRightInd w:val="0"/>
        <w:spacing w:before="5" w:after="0" w:line="360" w:lineRule="auto"/>
        <w:ind w:left="431" w:hanging="431"/>
        <w:rPr>
          <w:rFonts w:ascii="Times New Roman" w:eastAsia="MicrosoftSansSerif" w:hAnsi="Times New Roman" w:cs="Times New Roman"/>
          <w:sz w:val="24"/>
          <w:szCs w:val="24"/>
        </w:rPr>
      </w:pPr>
      <w:proofErr w:type="spellStart"/>
      <w:r w:rsidRPr="009A5223">
        <w:rPr>
          <w:rFonts w:ascii="Times New Roman" w:eastAsia="MicrosoftSansSerif" w:hAnsi="Times New Roman" w:cs="Times New Roman"/>
          <w:sz w:val="24"/>
          <w:szCs w:val="24"/>
        </w:rPr>
        <w:t>Jehn</w:t>
      </w:r>
      <w:proofErr w:type="spellEnd"/>
      <w:r w:rsidRPr="009A5223">
        <w:rPr>
          <w:rFonts w:ascii="Times New Roman" w:eastAsia="MicrosoftSansSerif" w:hAnsi="Times New Roman" w:cs="Times New Roman"/>
          <w:sz w:val="24"/>
          <w:szCs w:val="24"/>
        </w:rPr>
        <w:t xml:space="preserve">, K., </w:t>
      </w:r>
      <w:proofErr w:type="spellStart"/>
      <w:r w:rsidRPr="009A5223">
        <w:rPr>
          <w:rFonts w:ascii="Times New Roman" w:eastAsia="MicrosoftSansSerif" w:hAnsi="Times New Roman" w:cs="Times New Roman"/>
          <w:sz w:val="24"/>
          <w:szCs w:val="24"/>
        </w:rPr>
        <w:t>Rispens</w:t>
      </w:r>
      <w:proofErr w:type="spellEnd"/>
      <w:r w:rsidRPr="009A5223">
        <w:rPr>
          <w:rFonts w:ascii="Times New Roman" w:eastAsia="MicrosoftSansSerif" w:hAnsi="Times New Roman" w:cs="Times New Roman"/>
          <w:sz w:val="24"/>
          <w:szCs w:val="24"/>
        </w:rPr>
        <w:t xml:space="preserve">, S., &amp; Thatcher, S. 2010. The effects of conflict asymmetry on work group and individual outcomes. </w:t>
      </w:r>
      <w:r w:rsidRPr="000D3F4D">
        <w:rPr>
          <w:rFonts w:ascii="Times New Roman" w:eastAsia="MicrosoftSansSerif" w:hAnsi="Times New Roman" w:cs="Times New Roman"/>
          <w:b/>
          <w:i/>
          <w:sz w:val="24"/>
          <w:szCs w:val="24"/>
        </w:rPr>
        <w:t>Academy of Management Journal</w:t>
      </w:r>
      <w:r w:rsidRPr="009A5223">
        <w:rPr>
          <w:rFonts w:ascii="Times New Roman" w:eastAsia="MicrosoftSansSerif" w:hAnsi="Times New Roman" w:cs="Times New Roman"/>
          <w:sz w:val="24"/>
          <w:szCs w:val="24"/>
        </w:rPr>
        <w:t>,</w:t>
      </w:r>
      <w:r w:rsidRPr="009A5223">
        <w:rPr>
          <w:rFonts w:ascii="Times New Roman" w:eastAsia="MicrosoftSansSerif" w:hAnsi="Times New Roman" w:cs="Times New Roman"/>
          <w:i/>
          <w:sz w:val="24"/>
          <w:szCs w:val="24"/>
        </w:rPr>
        <w:t xml:space="preserve"> </w:t>
      </w:r>
      <w:r w:rsidRPr="009A5223">
        <w:rPr>
          <w:rFonts w:ascii="Times New Roman" w:eastAsia="MicrosoftSansSerif" w:hAnsi="Times New Roman" w:cs="Times New Roman"/>
          <w:sz w:val="24"/>
          <w:szCs w:val="24"/>
        </w:rPr>
        <w:t>53: 596-616.</w:t>
      </w:r>
    </w:p>
    <w:p w14:paraId="1DFB48EF" w14:textId="77777777" w:rsidR="00DD6F70" w:rsidRPr="009A5223" w:rsidRDefault="00DD6F70" w:rsidP="00C5269C">
      <w:pPr>
        <w:spacing w:before="5" w:after="0" w:line="360" w:lineRule="auto"/>
        <w:ind w:left="431" w:hanging="431"/>
        <w:rPr>
          <w:rFonts w:ascii="Times New Roman" w:hAnsi="Times New Roman" w:cs="Times New Roman"/>
          <w:color w:val="222222"/>
          <w:sz w:val="24"/>
          <w:szCs w:val="24"/>
          <w:shd w:val="clear" w:color="auto" w:fill="FFFFFF"/>
        </w:rPr>
      </w:pPr>
      <w:proofErr w:type="gramStart"/>
      <w:r w:rsidRPr="009A5223">
        <w:rPr>
          <w:rFonts w:ascii="Times New Roman" w:hAnsi="Times New Roman" w:cs="Times New Roman"/>
          <w:color w:val="222222"/>
          <w:sz w:val="24"/>
          <w:szCs w:val="24"/>
          <w:shd w:val="clear" w:color="auto" w:fill="FFFFFF"/>
        </w:rPr>
        <w:t>Johnston, D. W., &amp; Lee, W. S. 2012.</w:t>
      </w:r>
      <w:proofErr w:type="gramEnd"/>
      <w:r w:rsidRPr="009A5223">
        <w:rPr>
          <w:rFonts w:ascii="Times New Roman" w:hAnsi="Times New Roman" w:cs="Times New Roman"/>
          <w:color w:val="222222"/>
          <w:sz w:val="24"/>
          <w:szCs w:val="24"/>
          <w:shd w:val="clear" w:color="auto" w:fill="FFFFFF"/>
        </w:rPr>
        <w:t xml:space="preserve"> </w:t>
      </w:r>
      <w:proofErr w:type="gramStart"/>
      <w:r w:rsidRPr="009A5223">
        <w:rPr>
          <w:rFonts w:ascii="Times New Roman" w:hAnsi="Times New Roman" w:cs="Times New Roman"/>
          <w:color w:val="222222"/>
          <w:sz w:val="24"/>
          <w:szCs w:val="24"/>
          <w:shd w:val="clear" w:color="auto" w:fill="FFFFFF"/>
        </w:rPr>
        <w:t>Climbing the job ladder: New evidence of gender inequity.</w:t>
      </w:r>
      <w:proofErr w:type="gramEnd"/>
      <w:r w:rsidRPr="009A5223">
        <w:rPr>
          <w:rStyle w:val="apple-converted-space"/>
          <w:rFonts w:ascii="Times New Roman" w:hAnsi="Times New Roman" w:cs="Times New Roman"/>
          <w:color w:val="222222"/>
          <w:sz w:val="24"/>
          <w:szCs w:val="24"/>
          <w:shd w:val="clear" w:color="auto" w:fill="FFFFFF"/>
        </w:rPr>
        <w:t> </w:t>
      </w:r>
      <w:r w:rsidRPr="009A5223">
        <w:rPr>
          <w:rFonts w:ascii="Times New Roman" w:hAnsi="Times New Roman" w:cs="Times New Roman"/>
          <w:i/>
          <w:iCs/>
          <w:color w:val="222222"/>
          <w:sz w:val="24"/>
          <w:szCs w:val="24"/>
          <w:shd w:val="clear" w:color="auto" w:fill="FFFFFF"/>
        </w:rPr>
        <w:t xml:space="preserve">Industrial Relations: </w:t>
      </w:r>
      <w:r w:rsidRPr="000D3F4D">
        <w:rPr>
          <w:rFonts w:ascii="Times New Roman" w:hAnsi="Times New Roman" w:cs="Times New Roman"/>
          <w:b/>
          <w:i/>
          <w:iCs/>
          <w:color w:val="222222"/>
          <w:sz w:val="24"/>
          <w:szCs w:val="24"/>
          <w:shd w:val="clear" w:color="auto" w:fill="FFFFFF"/>
        </w:rPr>
        <w:t>A Journal of Economy and Society</w:t>
      </w:r>
      <w:proofErr w:type="gramStart"/>
      <w:r w:rsidRPr="009A5223">
        <w:rPr>
          <w:rFonts w:ascii="Times New Roman" w:hAnsi="Times New Roman" w:cs="Times New Roman"/>
          <w:color w:val="222222"/>
          <w:sz w:val="24"/>
          <w:szCs w:val="24"/>
          <w:shd w:val="clear" w:color="auto" w:fill="FFFFFF"/>
        </w:rPr>
        <w:t>,</w:t>
      </w:r>
      <w:r w:rsidRPr="009A5223">
        <w:rPr>
          <w:rFonts w:ascii="Times New Roman" w:hAnsi="Times New Roman" w:cs="Times New Roman"/>
          <w:i/>
          <w:iCs/>
          <w:color w:val="222222"/>
          <w:sz w:val="24"/>
          <w:szCs w:val="24"/>
          <w:shd w:val="clear" w:color="auto" w:fill="FFFFFF"/>
        </w:rPr>
        <w:t>51</w:t>
      </w:r>
      <w:proofErr w:type="gramEnd"/>
      <w:r w:rsidRPr="009A5223">
        <w:rPr>
          <w:rFonts w:ascii="Times New Roman" w:hAnsi="Times New Roman" w:cs="Times New Roman"/>
          <w:color w:val="222222"/>
          <w:sz w:val="24"/>
          <w:szCs w:val="24"/>
          <w:shd w:val="clear" w:color="auto" w:fill="FFFFFF"/>
        </w:rPr>
        <w:t>(1), 129-151.</w:t>
      </w:r>
    </w:p>
    <w:p w14:paraId="4C29A9AD" w14:textId="77777777" w:rsidR="00DD6F70" w:rsidRPr="009A5223" w:rsidRDefault="00DD6F70" w:rsidP="00C5269C">
      <w:pPr>
        <w:autoSpaceDE w:val="0"/>
        <w:autoSpaceDN w:val="0"/>
        <w:adjustRightInd w:val="0"/>
        <w:spacing w:before="5" w:after="0" w:line="360" w:lineRule="auto"/>
        <w:ind w:left="431" w:hanging="431"/>
        <w:rPr>
          <w:rFonts w:ascii="Times New Roman" w:eastAsia="MicrosoftSansSerif" w:hAnsi="Times New Roman" w:cs="Times New Roman"/>
          <w:sz w:val="24"/>
          <w:szCs w:val="24"/>
        </w:rPr>
      </w:pPr>
      <w:proofErr w:type="gramStart"/>
      <w:r w:rsidRPr="009A5223">
        <w:rPr>
          <w:rFonts w:ascii="Times New Roman" w:eastAsia="MicrosoftSansSerif" w:hAnsi="Times New Roman" w:cs="Times New Roman"/>
          <w:sz w:val="24"/>
          <w:szCs w:val="24"/>
        </w:rPr>
        <w:t>Joshi, A., &amp; Knight, A. P. 2015.</w:t>
      </w:r>
      <w:proofErr w:type="gramEnd"/>
      <w:r w:rsidRPr="009A5223">
        <w:rPr>
          <w:rFonts w:ascii="Times New Roman" w:eastAsia="MicrosoftSansSerif" w:hAnsi="Times New Roman" w:cs="Times New Roman"/>
          <w:sz w:val="24"/>
          <w:szCs w:val="24"/>
        </w:rPr>
        <w:t xml:space="preserve"> Who defers to whom and why? </w:t>
      </w:r>
      <w:proofErr w:type="gramStart"/>
      <w:r w:rsidRPr="009A5223">
        <w:rPr>
          <w:rFonts w:ascii="Times New Roman" w:eastAsia="MicrosoftSansSerif" w:hAnsi="Times New Roman" w:cs="Times New Roman"/>
          <w:sz w:val="24"/>
          <w:szCs w:val="24"/>
        </w:rPr>
        <w:t>Dual pathways linking demographic differences and dyadic deference to team effectiveness.</w:t>
      </w:r>
      <w:proofErr w:type="gramEnd"/>
      <w:r w:rsidRPr="009A5223">
        <w:rPr>
          <w:rFonts w:ascii="Times New Roman" w:eastAsia="MicrosoftSansSerif" w:hAnsi="Times New Roman" w:cs="Times New Roman"/>
          <w:sz w:val="24"/>
          <w:szCs w:val="24"/>
        </w:rPr>
        <w:t xml:space="preserve"> </w:t>
      </w:r>
      <w:r w:rsidRPr="000D3F4D">
        <w:rPr>
          <w:rFonts w:ascii="Times New Roman" w:eastAsia="MicrosoftSansSerif" w:hAnsi="Times New Roman" w:cs="Times New Roman"/>
          <w:b/>
          <w:bCs/>
          <w:i/>
          <w:iCs/>
          <w:sz w:val="24"/>
          <w:szCs w:val="24"/>
        </w:rPr>
        <w:t>Academy of Management Journal</w:t>
      </w:r>
      <w:r w:rsidRPr="009A5223">
        <w:rPr>
          <w:rFonts w:ascii="Times New Roman" w:eastAsia="MicrosoftSansSerif" w:hAnsi="Times New Roman" w:cs="Times New Roman"/>
          <w:sz w:val="24"/>
          <w:szCs w:val="24"/>
        </w:rPr>
        <w:t xml:space="preserve">, 58(1): 59-84. </w:t>
      </w:r>
    </w:p>
    <w:p w14:paraId="755F3C2B" w14:textId="596E858D" w:rsidR="00DD6F70" w:rsidRPr="009A5223" w:rsidRDefault="00DD6F70" w:rsidP="00C5269C">
      <w:pPr>
        <w:spacing w:before="5" w:after="0" w:line="360" w:lineRule="auto"/>
        <w:ind w:left="431" w:hanging="431"/>
        <w:rPr>
          <w:rFonts w:ascii="Times New Roman" w:hAnsi="Times New Roman" w:cs="Times New Roman"/>
          <w:color w:val="222222"/>
          <w:sz w:val="24"/>
          <w:szCs w:val="24"/>
          <w:shd w:val="clear" w:color="auto" w:fill="FFFFFF"/>
        </w:rPr>
      </w:pPr>
      <w:proofErr w:type="spellStart"/>
      <w:r w:rsidRPr="009A5223">
        <w:rPr>
          <w:rFonts w:ascii="Times New Roman" w:hAnsi="Times New Roman" w:cs="Times New Roman"/>
          <w:color w:val="222222"/>
          <w:sz w:val="24"/>
          <w:szCs w:val="24"/>
          <w:shd w:val="clear" w:color="auto" w:fill="FFFFFF"/>
        </w:rPr>
        <w:t>Kadushin</w:t>
      </w:r>
      <w:proofErr w:type="spellEnd"/>
      <w:r w:rsidRPr="009A5223">
        <w:rPr>
          <w:rFonts w:ascii="Times New Roman" w:hAnsi="Times New Roman" w:cs="Times New Roman"/>
          <w:color w:val="222222"/>
          <w:sz w:val="24"/>
          <w:szCs w:val="24"/>
          <w:shd w:val="clear" w:color="auto" w:fill="FFFFFF"/>
        </w:rPr>
        <w:t xml:space="preserve">, C. 1976. </w:t>
      </w:r>
      <w:proofErr w:type="gramStart"/>
      <w:r w:rsidRPr="009A5223">
        <w:rPr>
          <w:rFonts w:ascii="Times New Roman" w:hAnsi="Times New Roman" w:cs="Times New Roman"/>
          <w:color w:val="222222"/>
          <w:sz w:val="24"/>
          <w:szCs w:val="24"/>
          <w:shd w:val="clear" w:color="auto" w:fill="FFFFFF"/>
        </w:rPr>
        <w:t>Networks and Circles in the Production of Culture.</w:t>
      </w:r>
      <w:proofErr w:type="gramEnd"/>
      <w:r w:rsidR="000D3F4D">
        <w:rPr>
          <w:rFonts w:ascii="Times New Roman" w:hAnsi="Times New Roman" w:cs="Times New Roman"/>
          <w:color w:val="222222"/>
          <w:sz w:val="24"/>
          <w:szCs w:val="24"/>
          <w:shd w:val="clear" w:color="auto" w:fill="FFFFFF"/>
        </w:rPr>
        <w:t xml:space="preserve"> </w:t>
      </w:r>
      <w:r w:rsidRPr="003A75C3">
        <w:rPr>
          <w:rFonts w:ascii="Times New Roman" w:hAnsi="Times New Roman" w:cs="Times New Roman"/>
          <w:b/>
          <w:i/>
          <w:iCs/>
          <w:color w:val="222222"/>
          <w:sz w:val="24"/>
          <w:szCs w:val="24"/>
          <w:shd w:val="clear" w:color="auto" w:fill="FFFFFF"/>
        </w:rPr>
        <w:t>American Behavioral Scientist</w:t>
      </w:r>
      <w:r w:rsidRPr="009A5223">
        <w:rPr>
          <w:rFonts w:ascii="Times New Roman" w:hAnsi="Times New Roman" w:cs="Times New Roman"/>
          <w:color w:val="222222"/>
          <w:sz w:val="24"/>
          <w:szCs w:val="24"/>
          <w:shd w:val="clear" w:color="auto" w:fill="FFFFFF"/>
        </w:rPr>
        <w:t>,</w:t>
      </w:r>
      <w:r w:rsidRPr="009A5223">
        <w:rPr>
          <w:rStyle w:val="apple-converted-space"/>
          <w:rFonts w:ascii="Times New Roman" w:hAnsi="Times New Roman" w:cs="Times New Roman"/>
          <w:color w:val="222222"/>
          <w:sz w:val="24"/>
          <w:szCs w:val="24"/>
          <w:shd w:val="clear" w:color="auto" w:fill="FFFFFF"/>
        </w:rPr>
        <w:t> </w:t>
      </w:r>
      <w:r w:rsidRPr="009A5223">
        <w:rPr>
          <w:rFonts w:ascii="Times New Roman" w:hAnsi="Times New Roman" w:cs="Times New Roman"/>
          <w:i/>
          <w:iCs/>
          <w:color w:val="222222"/>
          <w:sz w:val="24"/>
          <w:szCs w:val="24"/>
          <w:shd w:val="clear" w:color="auto" w:fill="FFFFFF"/>
        </w:rPr>
        <w:t>19</w:t>
      </w:r>
      <w:r w:rsidRPr="009A5223">
        <w:rPr>
          <w:rFonts w:ascii="Times New Roman" w:hAnsi="Times New Roman" w:cs="Times New Roman"/>
          <w:color w:val="222222"/>
          <w:sz w:val="24"/>
          <w:szCs w:val="24"/>
          <w:shd w:val="clear" w:color="auto" w:fill="FFFFFF"/>
        </w:rPr>
        <w:t>(6), 769-784.</w:t>
      </w:r>
    </w:p>
    <w:p w14:paraId="61943428" w14:textId="77777777" w:rsidR="00DD6F70" w:rsidRPr="009A5223" w:rsidRDefault="00DD6F70" w:rsidP="00C5269C">
      <w:pPr>
        <w:spacing w:before="5" w:after="0" w:line="360" w:lineRule="auto"/>
        <w:ind w:left="431" w:hanging="431"/>
        <w:rPr>
          <w:rFonts w:ascii="Times New Roman" w:hAnsi="Times New Roman" w:cs="Times New Roman"/>
          <w:color w:val="222222"/>
          <w:sz w:val="24"/>
          <w:szCs w:val="24"/>
          <w:shd w:val="clear" w:color="auto" w:fill="FFFFFF"/>
        </w:rPr>
      </w:pPr>
      <w:proofErr w:type="spellStart"/>
      <w:r w:rsidRPr="009A5223">
        <w:rPr>
          <w:rFonts w:ascii="Times New Roman" w:hAnsi="Times New Roman" w:cs="Times New Roman"/>
          <w:color w:val="222222"/>
          <w:sz w:val="24"/>
          <w:szCs w:val="24"/>
          <w:shd w:val="clear" w:color="auto" w:fill="FFFFFF"/>
        </w:rPr>
        <w:t>Kanter</w:t>
      </w:r>
      <w:proofErr w:type="spellEnd"/>
      <w:r w:rsidRPr="009A5223">
        <w:rPr>
          <w:rFonts w:ascii="Times New Roman" w:hAnsi="Times New Roman" w:cs="Times New Roman"/>
          <w:color w:val="222222"/>
          <w:sz w:val="24"/>
          <w:szCs w:val="24"/>
          <w:shd w:val="clear" w:color="auto" w:fill="FFFFFF"/>
        </w:rPr>
        <w:t xml:space="preserve"> Moss, R. 1977. </w:t>
      </w:r>
      <w:proofErr w:type="gramStart"/>
      <w:r w:rsidRPr="009A5223">
        <w:rPr>
          <w:rFonts w:ascii="Times New Roman" w:hAnsi="Times New Roman" w:cs="Times New Roman"/>
          <w:color w:val="222222"/>
          <w:sz w:val="24"/>
          <w:szCs w:val="24"/>
          <w:shd w:val="clear" w:color="auto" w:fill="FFFFFF"/>
        </w:rPr>
        <w:t>Men and Women of the Corporation.</w:t>
      </w:r>
      <w:proofErr w:type="gramEnd"/>
      <w:r w:rsidRPr="009A5223">
        <w:rPr>
          <w:rStyle w:val="apple-converted-space"/>
          <w:rFonts w:ascii="Times New Roman" w:hAnsi="Times New Roman" w:cs="Times New Roman"/>
          <w:color w:val="222222"/>
          <w:sz w:val="24"/>
          <w:szCs w:val="24"/>
          <w:shd w:val="clear" w:color="auto" w:fill="FFFFFF"/>
        </w:rPr>
        <w:t> </w:t>
      </w:r>
      <w:r w:rsidRPr="009A5223">
        <w:rPr>
          <w:rFonts w:ascii="Times New Roman" w:hAnsi="Times New Roman" w:cs="Times New Roman"/>
          <w:i/>
          <w:iCs/>
          <w:color w:val="222222"/>
          <w:sz w:val="24"/>
          <w:szCs w:val="24"/>
          <w:shd w:val="clear" w:color="auto" w:fill="FFFFFF"/>
        </w:rPr>
        <w:t>New York</w:t>
      </w:r>
      <w:r w:rsidRPr="009A5223">
        <w:rPr>
          <w:rFonts w:ascii="Times New Roman" w:hAnsi="Times New Roman" w:cs="Times New Roman"/>
          <w:color w:val="222222"/>
          <w:sz w:val="24"/>
          <w:szCs w:val="24"/>
          <w:shd w:val="clear" w:color="auto" w:fill="FFFFFF"/>
        </w:rPr>
        <w:t>.</w:t>
      </w:r>
    </w:p>
    <w:p w14:paraId="0DA1CA29" w14:textId="77777777" w:rsidR="00DD6F70" w:rsidRPr="009A5223" w:rsidRDefault="00DD6F70" w:rsidP="00C5269C">
      <w:pPr>
        <w:spacing w:before="5" w:after="0" w:line="360" w:lineRule="auto"/>
        <w:ind w:left="431" w:hanging="431"/>
        <w:rPr>
          <w:rFonts w:ascii="Times New Roman" w:hAnsi="Times New Roman" w:cs="Times New Roman"/>
          <w:color w:val="222222"/>
          <w:sz w:val="24"/>
          <w:szCs w:val="24"/>
          <w:shd w:val="clear" w:color="auto" w:fill="FFFFFF"/>
        </w:rPr>
      </w:pPr>
      <w:proofErr w:type="gramStart"/>
      <w:r w:rsidRPr="009A5223">
        <w:rPr>
          <w:rFonts w:ascii="Times New Roman" w:hAnsi="Times New Roman" w:cs="Times New Roman"/>
          <w:color w:val="222222"/>
          <w:sz w:val="24"/>
          <w:szCs w:val="24"/>
          <w:shd w:val="clear" w:color="auto" w:fill="FFFFFF"/>
        </w:rPr>
        <w:t>Laws, J. L. 1975.</w:t>
      </w:r>
      <w:proofErr w:type="gramEnd"/>
      <w:r w:rsidRPr="009A5223">
        <w:rPr>
          <w:rFonts w:ascii="Times New Roman" w:hAnsi="Times New Roman" w:cs="Times New Roman"/>
          <w:color w:val="222222"/>
          <w:sz w:val="24"/>
          <w:szCs w:val="24"/>
          <w:shd w:val="clear" w:color="auto" w:fill="FFFFFF"/>
        </w:rPr>
        <w:t xml:space="preserve"> The psychology of tokenism: An analysis.</w:t>
      </w:r>
      <w:r w:rsidRPr="009A5223">
        <w:rPr>
          <w:rStyle w:val="apple-converted-space"/>
          <w:rFonts w:ascii="Times New Roman" w:hAnsi="Times New Roman" w:cs="Times New Roman"/>
          <w:color w:val="222222"/>
          <w:sz w:val="24"/>
          <w:szCs w:val="24"/>
          <w:shd w:val="clear" w:color="auto" w:fill="FFFFFF"/>
        </w:rPr>
        <w:t> </w:t>
      </w:r>
      <w:r w:rsidRPr="003A75C3">
        <w:rPr>
          <w:rFonts w:ascii="Times New Roman" w:hAnsi="Times New Roman" w:cs="Times New Roman"/>
          <w:b/>
          <w:i/>
          <w:iCs/>
          <w:color w:val="222222"/>
          <w:sz w:val="24"/>
          <w:szCs w:val="24"/>
          <w:shd w:val="clear" w:color="auto" w:fill="FFFFFF"/>
        </w:rPr>
        <w:t>Sex roles</w:t>
      </w:r>
      <w:proofErr w:type="gramStart"/>
      <w:r w:rsidRPr="009A5223">
        <w:rPr>
          <w:rFonts w:ascii="Times New Roman" w:hAnsi="Times New Roman" w:cs="Times New Roman"/>
          <w:color w:val="222222"/>
          <w:sz w:val="24"/>
          <w:szCs w:val="24"/>
          <w:shd w:val="clear" w:color="auto" w:fill="FFFFFF"/>
        </w:rPr>
        <w:t>,</w:t>
      </w:r>
      <w:r w:rsidRPr="009A5223">
        <w:rPr>
          <w:rFonts w:ascii="Times New Roman" w:hAnsi="Times New Roman" w:cs="Times New Roman"/>
          <w:i/>
          <w:iCs/>
          <w:color w:val="222222"/>
          <w:sz w:val="24"/>
          <w:szCs w:val="24"/>
          <w:shd w:val="clear" w:color="auto" w:fill="FFFFFF"/>
        </w:rPr>
        <w:t>1</w:t>
      </w:r>
      <w:proofErr w:type="gramEnd"/>
      <w:r w:rsidRPr="009A5223">
        <w:rPr>
          <w:rFonts w:ascii="Times New Roman" w:hAnsi="Times New Roman" w:cs="Times New Roman"/>
          <w:color w:val="222222"/>
          <w:sz w:val="24"/>
          <w:szCs w:val="24"/>
          <w:shd w:val="clear" w:color="auto" w:fill="FFFFFF"/>
        </w:rPr>
        <w:t>(1), 51-67.</w:t>
      </w:r>
    </w:p>
    <w:p w14:paraId="12D54264" w14:textId="77777777" w:rsidR="00DD6F70" w:rsidRPr="009A5223" w:rsidRDefault="00DD6F70" w:rsidP="00C5269C">
      <w:pPr>
        <w:autoSpaceDE w:val="0"/>
        <w:autoSpaceDN w:val="0"/>
        <w:adjustRightInd w:val="0"/>
        <w:spacing w:before="5" w:after="0" w:line="360" w:lineRule="auto"/>
        <w:ind w:left="431" w:hanging="431"/>
        <w:rPr>
          <w:rFonts w:ascii="Times New Roman" w:eastAsia="MicrosoftSansSerif" w:hAnsi="Times New Roman" w:cs="Times New Roman"/>
          <w:sz w:val="24"/>
          <w:szCs w:val="24"/>
        </w:rPr>
      </w:pPr>
      <w:proofErr w:type="spellStart"/>
      <w:proofErr w:type="gramStart"/>
      <w:r w:rsidRPr="009A5223">
        <w:rPr>
          <w:rFonts w:ascii="Times New Roman" w:eastAsia="MicrosoftSansSerif" w:hAnsi="Times New Roman" w:cs="Times New Roman"/>
          <w:sz w:val="24"/>
          <w:szCs w:val="24"/>
        </w:rPr>
        <w:t>Loi</w:t>
      </w:r>
      <w:proofErr w:type="spellEnd"/>
      <w:r w:rsidRPr="009A5223">
        <w:rPr>
          <w:rFonts w:ascii="Times New Roman" w:eastAsia="MicrosoftSansSerif" w:hAnsi="Times New Roman" w:cs="Times New Roman"/>
          <w:sz w:val="24"/>
          <w:szCs w:val="24"/>
        </w:rPr>
        <w:t>, R., Lai, J. Y. M., &amp; Lam, L. W. 2012.</w:t>
      </w:r>
      <w:proofErr w:type="gramEnd"/>
      <w:r w:rsidRPr="009A5223">
        <w:rPr>
          <w:rFonts w:ascii="Times New Roman" w:eastAsia="MicrosoftSansSerif" w:hAnsi="Times New Roman" w:cs="Times New Roman"/>
          <w:sz w:val="24"/>
          <w:szCs w:val="24"/>
        </w:rPr>
        <w:t xml:space="preserve"> </w:t>
      </w:r>
      <w:proofErr w:type="gramStart"/>
      <w:r w:rsidRPr="009A5223">
        <w:rPr>
          <w:rFonts w:ascii="Times New Roman" w:eastAsia="MicrosoftSansSerif" w:hAnsi="Times New Roman" w:cs="Times New Roman"/>
          <w:sz w:val="24"/>
          <w:szCs w:val="24"/>
        </w:rPr>
        <w:t>Working under a committed boss: A test of the relationship between supervisors' and subordinates' affective commitment.</w:t>
      </w:r>
      <w:proofErr w:type="gramEnd"/>
      <w:r w:rsidRPr="009A5223">
        <w:rPr>
          <w:rFonts w:ascii="Times New Roman" w:eastAsia="MicrosoftSansSerif" w:hAnsi="Times New Roman" w:cs="Times New Roman"/>
          <w:sz w:val="24"/>
          <w:szCs w:val="24"/>
        </w:rPr>
        <w:t> </w:t>
      </w:r>
      <w:r w:rsidRPr="003A75C3">
        <w:rPr>
          <w:rFonts w:ascii="Times New Roman" w:eastAsia="MicrosoftSansSerif" w:hAnsi="Times New Roman" w:cs="Times New Roman"/>
          <w:b/>
          <w:bCs/>
          <w:i/>
          <w:iCs/>
          <w:sz w:val="24"/>
          <w:szCs w:val="24"/>
        </w:rPr>
        <w:t>The Leadership Quarterly</w:t>
      </w:r>
      <w:r w:rsidRPr="003A75C3">
        <w:rPr>
          <w:rFonts w:ascii="Times New Roman" w:eastAsia="MicrosoftSansSerif" w:hAnsi="Times New Roman" w:cs="Times New Roman"/>
          <w:b/>
          <w:sz w:val="24"/>
          <w:szCs w:val="24"/>
        </w:rPr>
        <w:t>,</w:t>
      </w:r>
      <w:r w:rsidRPr="009A5223">
        <w:rPr>
          <w:rFonts w:ascii="Times New Roman" w:eastAsia="MicrosoftSansSerif" w:hAnsi="Times New Roman" w:cs="Times New Roman"/>
          <w:sz w:val="24"/>
          <w:szCs w:val="24"/>
        </w:rPr>
        <w:t xml:space="preserve"> 23(3): 466-475.</w:t>
      </w:r>
    </w:p>
    <w:p w14:paraId="1A60B259" w14:textId="77777777" w:rsidR="00DD6F70" w:rsidRPr="009A5223" w:rsidRDefault="00DD6F70" w:rsidP="00C5269C">
      <w:pPr>
        <w:autoSpaceDE w:val="0"/>
        <w:autoSpaceDN w:val="0"/>
        <w:adjustRightInd w:val="0"/>
        <w:spacing w:before="5" w:after="0" w:line="360" w:lineRule="auto"/>
        <w:ind w:left="431" w:hanging="431"/>
        <w:rPr>
          <w:rFonts w:ascii="Times New Roman" w:eastAsia="MicrosoftSansSerif" w:hAnsi="Times New Roman" w:cs="Times New Roman"/>
          <w:sz w:val="24"/>
          <w:szCs w:val="24"/>
        </w:rPr>
      </w:pPr>
      <w:proofErr w:type="gramStart"/>
      <w:r w:rsidRPr="009A5223">
        <w:rPr>
          <w:rFonts w:ascii="Times New Roman" w:eastAsia="MicrosoftSansSerif" w:hAnsi="Times New Roman" w:cs="Times New Roman"/>
          <w:sz w:val="24"/>
          <w:szCs w:val="24"/>
        </w:rPr>
        <w:t>Meyer, J. P., &amp; Allen, N. J. 1991.</w:t>
      </w:r>
      <w:proofErr w:type="gramEnd"/>
      <w:r w:rsidRPr="009A5223">
        <w:rPr>
          <w:rFonts w:ascii="Times New Roman" w:eastAsia="MicrosoftSansSerif" w:hAnsi="Times New Roman" w:cs="Times New Roman"/>
          <w:sz w:val="24"/>
          <w:szCs w:val="24"/>
        </w:rPr>
        <w:t xml:space="preserve"> </w:t>
      </w:r>
      <w:proofErr w:type="gramStart"/>
      <w:r w:rsidRPr="009A5223">
        <w:rPr>
          <w:rFonts w:ascii="Times New Roman" w:eastAsia="MicrosoftSansSerif" w:hAnsi="Times New Roman" w:cs="Times New Roman"/>
          <w:sz w:val="24"/>
          <w:szCs w:val="24"/>
        </w:rPr>
        <w:t>A three-component conceptualization of organizational commitment.</w:t>
      </w:r>
      <w:proofErr w:type="gramEnd"/>
      <w:r w:rsidRPr="009A5223">
        <w:rPr>
          <w:rFonts w:ascii="Times New Roman" w:eastAsia="MicrosoftSansSerif" w:hAnsi="Times New Roman" w:cs="Times New Roman"/>
          <w:sz w:val="24"/>
          <w:szCs w:val="24"/>
        </w:rPr>
        <w:t> </w:t>
      </w:r>
      <w:r w:rsidRPr="003A75C3">
        <w:rPr>
          <w:rFonts w:ascii="Times New Roman" w:eastAsia="MicrosoftSansSerif" w:hAnsi="Times New Roman" w:cs="Times New Roman"/>
          <w:b/>
          <w:bCs/>
          <w:i/>
          <w:iCs/>
          <w:sz w:val="24"/>
          <w:szCs w:val="24"/>
        </w:rPr>
        <w:t>Human Resource Management Review</w:t>
      </w:r>
      <w:r w:rsidRPr="009A5223">
        <w:rPr>
          <w:rFonts w:ascii="Times New Roman" w:eastAsia="MicrosoftSansSerif" w:hAnsi="Times New Roman" w:cs="Times New Roman"/>
          <w:sz w:val="24"/>
          <w:szCs w:val="24"/>
        </w:rPr>
        <w:t>, 1(1): 61-89.</w:t>
      </w:r>
    </w:p>
    <w:p w14:paraId="0AA6C6C5" w14:textId="77777777" w:rsidR="00DD6F70" w:rsidRPr="009A5223" w:rsidRDefault="00DD6F70" w:rsidP="00C5269C">
      <w:pPr>
        <w:spacing w:before="5" w:after="0" w:line="360" w:lineRule="auto"/>
        <w:ind w:left="431" w:hanging="431"/>
        <w:rPr>
          <w:rFonts w:ascii="Times New Roman" w:hAnsi="Times New Roman" w:cs="Times New Roman"/>
          <w:sz w:val="24"/>
          <w:szCs w:val="24"/>
        </w:rPr>
      </w:pPr>
      <w:proofErr w:type="gramStart"/>
      <w:r w:rsidRPr="009A5223">
        <w:rPr>
          <w:rFonts w:ascii="Times New Roman" w:hAnsi="Times New Roman" w:cs="Times New Roman"/>
          <w:color w:val="222222"/>
          <w:sz w:val="24"/>
          <w:szCs w:val="24"/>
          <w:shd w:val="clear" w:color="auto" w:fill="FFFFFF"/>
        </w:rPr>
        <w:t>Meyer, J. P., Allen, N. J., &amp; Smith, C. A. 1993.</w:t>
      </w:r>
      <w:proofErr w:type="gramEnd"/>
      <w:r w:rsidRPr="009A5223">
        <w:rPr>
          <w:rFonts w:ascii="Times New Roman" w:hAnsi="Times New Roman" w:cs="Times New Roman"/>
          <w:color w:val="222222"/>
          <w:sz w:val="24"/>
          <w:szCs w:val="24"/>
          <w:shd w:val="clear" w:color="auto" w:fill="FFFFFF"/>
        </w:rPr>
        <w:t xml:space="preserve"> Commitment to organizations and occupations: Extension and test of a three-component conceptualization.</w:t>
      </w:r>
      <w:r w:rsidRPr="009A5223">
        <w:rPr>
          <w:rStyle w:val="apple-converted-space"/>
          <w:rFonts w:ascii="Times New Roman" w:hAnsi="Times New Roman" w:cs="Times New Roman"/>
          <w:color w:val="222222"/>
          <w:sz w:val="24"/>
          <w:szCs w:val="24"/>
          <w:shd w:val="clear" w:color="auto" w:fill="FFFFFF"/>
        </w:rPr>
        <w:t> </w:t>
      </w:r>
      <w:proofErr w:type="gramStart"/>
      <w:r w:rsidRPr="003A75C3">
        <w:rPr>
          <w:rFonts w:ascii="Times New Roman" w:hAnsi="Times New Roman" w:cs="Times New Roman"/>
          <w:b/>
          <w:i/>
          <w:iCs/>
          <w:color w:val="222222"/>
          <w:sz w:val="24"/>
          <w:szCs w:val="24"/>
          <w:shd w:val="clear" w:color="auto" w:fill="FFFFFF"/>
        </w:rPr>
        <w:t>Journal of applied psychology</w:t>
      </w:r>
      <w:r w:rsidRPr="009A5223">
        <w:rPr>
          <w:rFonts w:ascii="Times New Roman" w:hAnsi="Times New Roman" w:cs="Times New Roman"/>
          <w:color w:val="222222"/>
          <w:sz w:val="24"/>
          <w:szCs w:val="24"/>
          <w:shd w:val="clear" w:color="auto" w:fill="FFFFFF"/>
        </w:rPr>
        <w:t>,</w:t>
      </w:r>
      <w:r w:rsidRPr="009A5223">
        <w:rPr>
          <w:rStyle w:val="apple-converted-space"/>
          <w:rFonts w:ascii="Times New Roman" w:hAnsi="Times New Roman" w:cs="Times New Roman"/>
          <w:color w:val="222222"/>
          <w:sz w:val="24"/>
          <w:szCs w:val="24"/>
          <w:shd w:val="clear" w:color="auto" w:fill="FFFFFF"/>
        </w:rPr>
        <w:t> </w:t>
      </w:r>
      <w:r w:rsidRPr="009A5223">
        <w:rPr>
          <w:rFonts w:ascii="Times New Roman" w:hAnsi="Times New Roman" w:cs="Times New Roman"/>
          <w:i/>
          <w:iCs/>
          <w:color w:val="222222"/>
          <w:sz w:val="24"/>
          <w:szCs w:val="24"/>
          <w:shd w:val="clear" w:color="auto" w:fill="FFFFFF"/>
        </w:rPr>
        <w:t>78</w:t>
      </w:r>
      <w:r w:rsidRPr="009A5223">
        <w:rPr>
          <w:rFonts w:ascii="Times New Roman" w:hAnsi="Times New Roman" w:cs="Times New Roman"/>
          <w:color w:val="222222"/>
          <w:sz w:val="24"/>
          <w:szCs w:val="24"/>
          <w:shd w:val="clear" w:color="auto" w:fill="FFFFFF"/>
        </w:rPr>
        <w:t>(4), 538.</w:t>
      </w:r>
      <w:proofErr w:type="gramEnd"/>
    </w:p>
    <w:p w14:paraId="3B241D27" w14:textId="77777777" w:rsidR="00DD6F70" w:rsidRPr="009A5223" w:rsidRDefault="00DD6F70" w:rsidP="00C5269C">
      <w:pPr>
        <w:autoSpaceDE w:val="0"/>
        <w:autoSpaceDN w:val="0"/>
        <w:adjustRightInd w:val="0"/>
        <w:spacing w:before="5" w:after="0" w:line="360" w:lineRule="auto"/>
        <w:ind w:left="431" w:hanging="431"/>
        <w:rPr>
          <w:rFonts w:ascii="Times New Roman" w:eastAsia="MicrosoftSansSerif" w:hAnsi="Times New Roman" w:cs="Times New Roman"/>
          <w:sz w:val="24"/>
          <w:szCs w:val="24"/>
        </w:rPr>
      </w:pPr>
      <w:r w:rsidRPr="009A5223">
        <w:rPr>
          <w:rFonts w:ascii="Times New Roman" w:eastAsia="MicrosoftSansSerif" w:hAnsi="Times New Roman" w:cs="Times New Roman"/>
          <w:sz w:val="24"/>
          <w:szCs w:val="24"/>
        </w:rPr>
        <w:t xml:space="preserve">Miller, C. D. 2014. </w:t>
      </w:r>
      <w:r w:rsidRPr="003A75C3">
        <w:rPr>
          <w:rFonts w:ascii="Times New Roman" w:eastAsia="MicrosoftSansSerif" w:hAnsi="Times New Roman" w:cs="Times New Roman"/>
          <w:b/>
          <w:bCs/>
          <w:i/>
          <w:iCs/>
          <w:sz w:val="24"/>
          <w:szCs w:val="24"/>
        </w:rPr>
        <w:t>The crabs in a barrel syndrome: Structural influence on competitive behavior</w:t>
      </w:r>
      <w:r w:rsidRPr="009A5223">
        <w:rPr>
          <w:rFonts w:ascii="Times New Roman" w:eastAsia="MicrosoftSansSerif" w:hAnsi="Times New Roman" w:cs="Times New Roman"/>
          <w:sz w:val="24"/>
          <w:szCs w:val="24"/>
        </w:rPr>
        <w:t xml:space="preserve">. Paper presented at Academy of Management Proceedings, Philadelphia. </w:t>
      </w:r>
    </w:p>
    <w:p w14:paraId="737F33BC" w14:textId="77777777" w:rsidR="00DD6F70" w:rsidRPr="009A5223" w:rsidRDefault="00DD6F70" w:rsidP="00C5269C">
      <w:pPr>
        <w:autoSpaceDE w:val="0"/>
        <w:autoSpaceDN w:val="0"/>
        <w:adjustRightInd w:val="0"/>
        <w:spacing w:before="5" w:after="0" w:line="360" w:lineRule="auto"/>
        <w:ind w:left="431" w:hanging="431"/>
        <w:rPr>
          <w:rFonts w:ascii="Times New Roman" w:eastAsia="MicrosoftSansSerif" w:hAnsi="Times New Roman" w:cs="Times New Roman"/>
          <w:sz w:val="24"/>
          <w:szCs w:val="24"/>
        </w:rPr>
      </w:pPr>
      <w:r w:rsidRPr="009A5223">
        <w:rPr>
          <w:rFonts w:ascii="Times New Roman" w:eastAsia="MicrosoftSansSerif" w:hAnsi="Times New Roman" w:cs="Times New Roman"/>
          <w:sz w:val="24"/>
          <w:szCs w:val="24"/>
        </w:rPr>
        <w:t xml:space="preserve">Miller, C. D. 2015. </w:t>
      </w:r>
      <w:proofErr w:type="gramStart"/>
      <w:r w:rsidRPr="003A75C3">
        <w:rPr>
          <w:rFonts w:ascii="Times New Roman" w:eastAsia="MicrosoftSansSerif" w:hAnsi="Times New Roman" w:cs="Times New Roman"/>
          <w:b/>
          <w:bCs/>
          <w:i/>
          <w:iCs/>
          <w:sz w:val="24"/>
          <w:szCs w:val="24"/>
        </w:rPr>
        <w:t>A phenomenological analysis of the crabs in the barrel syndrome</w:t>
      </w:r>
      <w:r w:rsidRPr="009A5223">
        <w:rPr>
          <w:rFonts w:ascii="Times New Roman" w:eastAsia="MicrosoftSansSerif" w:hAnsi="Times New Roman" w:cs="Times New Roman"/>
          <w:sz w:val="24"/>
          <w:szCs w:val="24"/>
        </w:rPr>
        <w:t>.</w:t>
      </w:r>
      <w:proofErr w:type="gramEnd"/>
      <w:r w:rsidRPr="009A5223">
        <w:rPr>
          <w:rFonts w:ascii="Times New Roman" w:eastAsia="MicrosoftSansSerif" w:hAnsi="Times New Roman" w:cs="Times New Roman"/>
          <w:sz w:val="24"/>
          <w:szCs w:val="24"/>
        </w:rPr>
        <w:t xml:space="preserve"> Paper presented at Academy of Management Proceedings, Vancouver. </w:t>
      </w:r>
    </w:p>
    <w:p w14:paraId="71F0B9F1" w14:textId="77777777" w:rsidR="00DD6F70" w:rsidRPr="009A5223" w:rsidRDefault="00DD6F70" w:rsidP="00C5269C">
      <w:pPr>
        <w:adjustRightInd w:val="0"/>
        <w:snapToGrid w:val="0"/>
        <w:spacing w:before="5" w:after="0" w:line="360" w:lineRule="auto"/>
        <w:ind w:left="431" w:hanging="431"/>
        <w:rPr>
          <w:rFonts w:ascii="Times New Roman" w:eastAsia="Calibri" w:hAnsi="Times New Roman" w:cs="Times New Roman"/>
          <w:sz w:val="24"/>
          <w:szCs w:val="24"/>
        </w:rPr>
      </w:pPr>
      <w:r w:rsidRPr="009A5223">
        <w:rPr>
          <w:rFonts w:ascii="Times New Roman" w:eastAsia="Calibri" w:hAnsi="Times New Roman" w:cs="Times New Roman"/>
          <w:sz w:val="24"/>
          <w:szCs w:val="24"/>
        </w:rPr>
        <w:lastRenderedPageBreak/>
        <w:t xml:space="preserve">Miller, C.D. 2016. </w:t>
      </w:r>
      <w:r w:rsidRPr="003A75C3">
        <w:rPr>
          <w:rFonts w:ascii="Times New Roman" w:eastAsia="Calibri" w:hAnsi="Times New Roman" w:cs="Times New Roman"/>
          <w:b/>
          <w:bCs/>
          <w:i/>
          <w:sz w:val="24"/>
          <w:szCs w:val="24"/>
        </w:rPr>
        <w:t>Demographic similarity and interpersonal competitive dynamics at work: A qualitative exploration of the crabs in the barrel syndrome</w:t>
      </w:r>
      <w:r w:rsidRPr="009A5223">
        <w:rPr>
          <w:rFonts w:ascii="Times New Roman" w:eastAsia="Calibri" w:hAnsi="Times New Roman" w:cs="Times New Roman"/>
          <w:bCs/>
          <w:i/>
          <w:sz w:val="24"/>
          <w:szCs w:val="24"/>
        </w:rPr>
        <w:t xml:space="preserve">. </w:t>
      </w:r>
      <w:proofErr w:type="gramStart"/>
      <w:r w:rsidRPr="009A5223">
        <w:rPr>
          <w:rFonts w:ascii="Times New Roman" w:eastAsia="Calibri" w:hAnsi="Times New Roman" w:cs="Times New Roman"/>
          <w:bCs/>
          <w:sz w:val="24"/>
          <w:szCs w:val="24"/>
        </w:rPr>
        <w:t>Working paper, University of Texas at Dallas, Richardson, TX.</w:t>
      </w:r>
      <w:proofErr w:type="gramEnd"/>
    </w:p>
    <w:p w14:paraId="3B1A3C20" w14:textId="77777777" w:rsidR="00DD6F70" w:rsidRPr="009A5223" w:rsidRDefault="00DD6F70" w:rsidP="00C5269C">
      <w:pPr>
        <w:spacing w:before="5" w:after="0" w:line="360" w:lineRule="auto"/>
        <w:ind w:left="431" w:hanging="431"/>
        <w:rPr>
          <w:rFonts w:ascii="Times New Roman" w:hAnsi="Times New Roman" w:cs="Times New Roman"/>
          <w:color w:val="222222"/>
          <w:sz w:val="24"/>
          <w:szCs w:val="24"/>
          <w:shd w:val="clear" w:color="auto" w:fill="FFFFFF"/>
        </w:rPr>
      </w:pPr>
      <w:r w:rsidRPr="009A5223">
        <w:rPr>
          <w:rFonts w:ascii="Times New Roman" w:hAnsi="Times New Roman" w:cs="Times New Roman"/>
          <w:color w:val="222222"/>
          <w:sz w:val="24"/>
          <w:szCs w:val="24"/>
          <w:shd w:val="clear" w:color="auto" w:fill="FFFFFF"/>
        </w:rPr>
        <w:t>Petersen, L. E., &amp; Dietz, J. 2008. Employment discrimination: authority figures' demographic preferences and followers' affective organizational commitment.</w:t>
      </w:r>
      <w:r w:rsidRPr="009A5223">
        <w:rPr>
          <w:rStyle w:val="apple-converted-space"/>
          <w:rFonts w:ascii="Times New Roman" w:hAnsi="Times New Roman" w:cs="Times New Roman"/>
          <w:color w:val="222222"/>
          <w:sz w:val="24"/>
          <w:szCs w:val="24"/>
          <w:shd w:val="clear" w:color="auto" w:fill="FFFFFF"/>
        </w:rPr>
        <w:t> </w:t>
      </w:r>
      <w:proofErr w:type="gramStart"/>
      <w:r w:rsidRPr="003A75C3">
        <w:rPr>
          <w:rFonts w:ascii="Times New Roman" w:hAnsi="Times New Roman" w:cs="Times New Roman"/>
          <w:b/>
          <w:i/>
          <w:iCs/>
          <w:color w:val="222222"/>
          <w:sz w:val="24"/>
          <w:szCs w:val="24"/>
          <w:shd w:val="clear" w:color="auto" w:fill="FFFFFF"/>
        </w:rPr>
        <w:t>Journal of Applied Psychology</w:t>
      </w:r>
      <w:r w:rsidRPr="009A5223">
        <w:rPr>
          <w:rFonts w:ascii="Times New Roman" w:hAnsi="Times New Roman" w:cs="Times New Roman"/>
          <w:color w:val="222222"/>
          <w:sz w:val="24"/>
          <w:szCs w:val="24"/>
          <w:shd w:val="clear" w:color="auto" w:fill="FFFFFF"/>
        </w:rPr>
        <w:t>,</w:t>
      </w:r>
      <w:r w:rsidRPr="009A5223">
        <w:rPr>
          <w:rStyle w:val="apple-converted-space"/>
          <w:rFonts w:ascii="Times New Roman" w:hAnsi="Times New Roman" w:cs="Times New Roman"/>
          <w:color w:val="222222"/>
          <w:sz w:val="24"/>
          <w:szCs w:val="24"/>
          <w:shd w:val="clear" w:color="auto" w:fill="FFFFFF"/>
        </w:rPr>
        <w:t> </w:t>
      </w:r>
      <w:r w:rsidRPr="009A5223">
        <w:rPr>
          <w:rFonts w:ascii="Times New Roman" w:hAnsi="Times New Roman" w:cs="Times New Roman"/>
          <w:i/>
          <w:iCs/>
          <w:color w:val="222222"/>
          <w:sz w:val="24"/>
          <w:szCs w:val="24"/>
          <w:shd w:val="clear" w:color="auto" w:fill="FFFFFF"/>
        </w:rPr>
        <w:t>93</w:t>
      </w:r>
      <w:r w:rsidRPr="009A5223">
        <w:rPr>
          <w:rFonts w:ascii="Times New Roman" w:hAnsi="Times New Roman" w:cs="Times New Roman"/>
          <w:color w:val="222222"/>
          <w:sz w:val="24"/>
          <w:szCs w:val="24"/>
          <w:shd w:val="clear" w:color="auto" w:fill="FFFFFF"/>
        </w:rPr>
        <w:t>(6), 1287.</w:t>
      </w:r>
      <w:proofErr w:type="gramEnd"/>
    </w:p>
    <w:p w14:paraId="78816EEA" w14:textId="77777777" w:rsidR="00DD6F70" w:rsidRPr="009A5223" w:rsidRDefault="00DD6F70" w:rsidP="00C5269C">
      <w:pPr>
        <w:widowControl w:val="0"/>
        <w:autoSpaceDE w:val="0"/>
        <w:autoSpaceDN w:val="0"/>
        <w:adjustRightInd w:val="0"/>
        <w:spacing w:before="5" w:after="0" w:line="360" w:lineRule="auto"/>
        <w:ind w:left="431" w:hanging="431"/>
      </w:pPr>
      <w:proofErr w:type="spellStart"/>
      <w:r w:rsidRPr="009A5223">
        <w:rPr>
          <w:rFonts w:ascii="Times New Roman" w:hAnsi="Times New Roman" w:cs="Times New Roman"/>
          <w:sz w:val="24"/>
          <w:szCs w:val="24"/>
        </w:rPr>
        <w:t>Sardi</w:t>
      </w:r>
      <w:proofErr w:type="spellEnd"/>
      <w:r w:rsidRPr="009A5223">
        <w:rPr>
          <w:rFonts w:ascii="Times New Roman" w:hAnsi="Times New Roman" w:cs="Times New Roman"/>
          <w:sz w:val="24"/>
          <w:szCs w:val="24"/>
        </w:rPr>
        <w:t xml:space="preserve">, K. (June 24, 2012). Nine pink-collar jobs men want most. </w:t>
      </w:r>
      <w:proofErr w:type="gramStart"/>
      <w:r w:rsidRPr="009A5223">
        <w:rPr>
          <w:rFonts w:ascii="Times New Roman" w:hAnsi="Times New Roman" w:cs="Times New Roman"/>
          <w:sz w:val="24"/>
          <w:szCs w:val="24"/>
        </w:rPr>
        <w:t>NBC.</w:t>
      </w:r>
      <w:proofErr w:type="gramEnd"/>
      <w:r w:rsidRPr="009A5223">
        <w:rPr>
          <w:rFonts w:ascii="Times New Roman" w:hAnsi="Times New Roman" w:cs="Times New Roman"/>
          <w:sz w:val="24"/>
          <w:szCs w:val="24"/>
        </w:rPr>
        <w:t xml:space="preserve"> Retrieved February 6, 2015.http://nbclatino.com/2012/06/27/nine-pink-collar-jobs-men-want-most/</w:t>
      </w:r>
    </w:p>
    <w:p w14:paraId="1888F84D" w14:textId="77777777" w:rsidR="00DD6F70" w:rsidRPr="009A5223" w:rsidRDefault="00DD6F70" w:rsidP="00C5269C">
      <w:pPr>
        <w:autoSpaceDE w:val="0"/>
        <w:autoSpaceDN w:val="0"/>
        <w:adjustRightInd w:val="0"/>
        <w:spacing w:before="5" w:after="0" w:line="360" w:lineRule="auto"/>
        <w:ind w:left="431" w:hanging="431"/>
        <w:rPr>
          <w:rFonts w:ascii="Times New Roman" w:hAnsi="Times New Roman" w:cs="Times New Roman"/>
          <w:sz w:val="24"/>
          <w:szCs w:val="24"/>
        </w:rPr>
      </w:pPr>
      <w:proofErr w:type="gramStart"/>
      <w:r w:rsidRPr="009A5223">
        <w:rPr>
          <w:rFonts w:ascii="Times New Roman" w:hAnsi="Times New Roman" w:cs="Times New Roman"/>
          <w:sz w:val="24"/>
          <w:szCs w:val="24"/>
        </w:rPr>
        <w:t xml:space="preserve">Simmons, A. L., Watkins, M. B., &amp; </w:t>
      </w:r>
      <w:proofErr w:type="spellStart"/>
      <w:r w:rsidRPr="009A5223">
        <w:rPr>
          <w:rFonts w:ascii="Times New Roman" w:hAnsi="Times New Roman" w:cs="Times New Roman"/>
          <w:sz w:val="24"/>
          <w:szCs w:val="24"/>
        </w:rPr>
        <w:t>Umphress</w:t>
      </w:r>
      <w:proofErr w:type="spellEnd"/>
      <w:r w:rsidRPr="009A5223">
        <w:rPr>
          <w:rFonts w:ascii="Times New Roman" w:hAnsi="Times New Roman" w:cs="Times New Roman"/>
          <w:sz w:val="24"/>
          <w:szCs w:val="24"/>
        </w:rPr>
        <w:t>, E. E. 2015.</w:t>
      </w:r>
      <w:proofErr w:type="gramEnd"/>
      <w:r w:rsidRPr="009A5223">
        <w:rPr>
          <w:rFonts w:ascii="Times New Roman" w:hAnsi="Times New Roman" w:cs="Times New Roman"/>
          <w:sz w:val="24"/>
          <w:szCs w:val="24"/>
        </w:rPr>
        <w:t xml:space="preserve"> Are male tokens bad for females? </w:t>
      </w:r>
      <w:proofErr w:type="gramStart"/>
      <w:r w:rsidRPr="009A5223">
        <w:rPr>
          <w:rFonts w:ascii="Times New Roman" w:hAnsi="Times New Roman" w:cs="Times New Roman"/>
          <w:sz w:val="24"/>
          <w:szCs w:val="24"/>
        </w:rPr>
        <w:t>The effect of social dominance orientation on high</w:t>
      </w:r>
      <w:r w:rsidRPr="009A5223">
        <w:rPr>
          <w:rFonts w:ascii="Cambria Math" w:hAnsi="Cambria Math" w:cs="Cambria Math"/>
          <w:sz w:val="24"/>
          <w:szCs w:val="24"/>
        </w:rPr>
        <w:t>‐</w:t>
      </w:r>
      <w:r w:rsidRPr="009A5223">
        <w:rPr>
          <w:rFonts w:ascii="Times New Roman" w:hAnsi="Times New Roman" w:cs="Times New Roman"/>
          <w:sz w:val="24"/>
          <w:szCs w:val="24"/>
        </w:rPr>
        <w:t>status tokens' evaluations of low</w:t>
      </w:r>
      <w:r w:rsidRPr="009A5223">
        <w:rPr>
          <w:rFonts w:ascii="Cambria Math" w:hAnsi="Cambria Math" w:cs="Cambria Math"/>
          <w:sz w:val="24"/>
          <w:szCs w:val="24"/>
        </w:rPr>
        <w:t>‐</w:t>
      </w:r>
      <w:r w:rsidRPr="009A5223">
        <w:rPr>
          <w:rFonts w:ascii="Times New Roman" w:hAnsi="Times New Roman" w:cs="Times New Roman"/>
          <w:sz w:val="24"/>
          <w:szCs w:val="24"/>
        </w:rPr>
        <w:t>status members.</w:t>
      </w:r>
      <w:proofErr w:type="gramEnd"/>
      <w:r w:rsidRPr="009A5223">
        <w:rPr>
          <w:rFonts w:ascii="Times New Roman" w:hAnsi="Times New Roman" w:cs="Times New Roman"/>
          <w:sz w:val="24"/>
          <w:szCs w:val="24"/>
        </w:rPr>
        <w:t> </w:t>
      </w:r>
      <w:r w:rsidRPr="003A75C3">
        <w:rPr>
          <w:rFonts w:ascii="Times New Roman" w:hAnsi="Times New Roman" w:cs="Times New Roman"/>
          <w:b/>
          <w:i/>
          <w:iCs/>
          <w:sz w:val="24"/>
          <w:szCs w:val="24"/>
        </w:rPr>
        <w:t>Journal of Applied Social Psychology</w:t>
      </w:r>
      <w:r w:rsidRPr="009A5223">
        <w:rPr>
          <w:rFonts w:ascii="Times New Roman" w:hAnsi="Times New Roman" w:cs="Times New Roman"/>
          <w:sz w:val="24"/>
          <w:szCs w:val="24"/>
        </w:rPr>
        <w:t>, </w:t>
      </w:r>
      <w:r w:rsidRPr="009A5223">
        <w:rPr>
          <w:rFonts w:ascii="Times New Roman" w:hAnsi="Times New Roman" w:cs="Times New Roman"/>
          <w:i/>
          <w:iCs/>
          <w:sz w:val="24"/>
          <w:szCs w:val="24"/>
        </w:rPr>
        <w:t>45</w:t>
      </w:r>
      <w:r w:rsidRPr="009A5223">
        <w:rPr>
          <w:rFonts w:ascii="Times New Roman" w:hAnsi="Times New Roman" w:cs="Times New Roman"/>
          <w:sz w:val="24"/>
          <w:szCs w:val="24"/>
        </w:rPr>
        <w:t>(2), 55-66.</w:t>
      </w:r>
    </w:p>
    <w:p w14:paraId="59AA6E06" w14:textId="26780508" w:rsidR="00DD6F70" w:rsidRPr="009A5223" w:rsidRDefault="00DD6F70" w:rsidP="00C5269C">
      <w:pPr>
        <w:spacing w:before="5" w:after="0" w:line="360" w:lineRule="auto"/>
        <w:ind w:left="431" w:hanging="431"/>
        <w:rPr>
          <w:rFonts w:ascii="Times New Roman" w:eastAsia="Times New Roman" w:hAnsi="Times New Roman" w:cs="Times New Roman"/>
          <w:color w:val="222222"/>
          <w:sz w:val="24"/>
          <w:szCs w:val="24"/>
          <w:lang w:eastAsia="tr-TR"/>
        </w:rPr>
      </w:pPr>
      <w:proofErr w:type="spellStart"/>
      <w:proofErr w:type="gramStart"/>
      <w:r w:rsidRPr="009A5223">
        <w:rPr>
          <w:rFonts w:ascii="Times New Roman" w:eastAsia="Times New Roman" w:hAnsi="Times New Roman" w:cs="Times New Roman"/>
          <w:color w:val="222222"/>
          <w:sz w:val="24"/>
          <w:szCs w:val="24"/>
          <w:lang w:eastAsia="tr-TR"/>
        </w:rPr>
        <w:t>Staines</w:t>
      </w:r>
      <w:proofErr w:type="spellEnd"/>
      <w:r w:rsidRPr="009A5223">
        <w:rPr>
          <w:rFonts w:ascii="Times New Roman" w:eastAsia="Times New Roman" w:hAnsi="Times New Roman" w:cs="Times New Roman"/>
          <w:color w:val="222222"/>
          <w:sz w:val="24"/>
          <w:szCs w:val="24"/>
          <w:lang w:eastAsia="tr-TR"/>
        </w:rPr>
        <w:t xml:space="preserve">, G., </w:t>
      </w:r>
      <w:proofErr w:type="spellStart"/>
      <w:r w:rsidRPr="009A5223">
        <w:rPr>
          <w:rFonts w:ascii="Times New Roman" w:eastAsia="Times New Roman" w:hAnsi="Times New Roman" w:cs="Times New Roman"/>
          <w:color w:val="222222"/>
          <w:sz w:val="24"/>
          <w:szCs w:val="24"/>
          <w:lang w:eastAsia="tr-TR"/>
        </w:rPr>
        <w:t>Tavris</w:t>
      </w:r>
      <w:proofErr w:type="spellEnd"/>
      <w:r w:rsidRPr="009A5223">
        <w:rPr>
          <w:rFonts w:ascii="Times New Roman" w:eastAsia="Times New Roman" w:hAnsi="Times New Roman" w:cs="Times New Roman"/>
          <w:color w:val="222222"/>
          <w:sz w:val="24"/>
          <w:szCs w:val="24"/>
          <w:lang w:eastAsia="tr-TR"/>
        </w:rPr>
        <w:t xml:space="preserve">, C., &amp; </w:t>
      </w:r>
      <w:proofErr w:type="spellStart"/>
      <w:r w:rsidRPr="009A5223">
        <w:rPr>
          <w:rFonts w:ascii="Times New Roman" w:eastAsia="Times New Roman" w:hAnsi="Times New Roman" w:cs="Times New Roman"/>
          <w:color w:val="222222"/>
          <w:sz w:val="24"/>
          <w:szCs w:val="24"/>
          <w:lang w:eastAsia="tr-TR"/>
        </w:rPr>
        <w:t>Jayaratne</w:t>
      </w:r>
      <w:proofErr w:type="spellEnd"/>
      <w:r w:rsidRPr="009A5223">
        <w:rPr>
          <w:rFonts w:ascii="Times New Roman" w:eastAsia="Times New Roman" w:hAnsi="Times New Roman" w:cs="Times New Roman"/>
          <w:color w:val="222222"/>
          <w:sz w:val="24"/>
          <w:szCs w:val="24"/>
          <w:lang w:eastAsia="tr-TR"/>
        </w:rPr>
        <w:t>, T. E. 1974.</w:t>
      </w:r>
      <w:proofErr w:type="gramEnd"/>
      <w:r w:rsidRPr="009A5223">
        <w:rPr>
          <w:rFonts w:ascii="Times New Roman" w:eastAsia="Times New Roman" w:hAnsi="Times New Roman" w:cs="Times New Roman"/>
          <w:color w:val="222222"/>
          <w:sz w:val="24"/>
          <w:szCs w:val="24"/>
          <w:lang w:eastAsia="tr-TR"/>
        </w:rPr>
        <w:t xml:space="preserve"> </w:t>
      </w:r>
      <w:proofErr w:type="gramStart"/>
      <w:r w:rsidRPr="009A5223">
        <w:rPr>
          <w:rFonts w:ascii="Times New Roman" w:eastAsia="Times New Roman" w:hAnsi="Times New Roman" w:cs="Times New Roman"/>
          <w:color w:val="222222"/>
          <w:sz w:val="24"/>
          <w:szCs w:val="24"/>
          <w:lang w:eastAsia="tr-TR"/>
        </w:rPr>
        <w:t>The queen bee syndrome.</w:t>
      </w:r>
      <w:proofErr w:type="gramEnd"/>
      <w:r w:rsidR="003A75C3">
        <w:rPr>
          <w:rFonts w:ascii="Times New Roman" w:eastAsia="Times New Roman" w:hAnsi="Times New Roman" w:cs="Times New Roman"/>
          <w:color w:val="222222"/>
          <w:sz w:val="24"/>
          <w:szCs w:val="24"/>
          <w:lang w:eastAsia="tr-TR"/>
        </w:rPr>
        <w:t xml:space="preserve"> </w:t>
      </w:r>
      <w:r w:rsidRPr="003A75C3">
        <w:rPr>
          <w:rFonts w:ascii="Times New Roman" w:eastAsia="Times New Roman" w:hAnsi="Times New Roman" w:cs="Times New Roman"/>
          <w:b/>
          <w:i/>
          <w:iCs/>
          <w:color w:val="222222"/>
          <w:sz w:val="24"/>
          <w:szCs w:val="24"/>
          <w:lang w:eastAsia="tr-TR"/>
        </w:rPr>
        <w:t>Psychology Today</w:t>
      </w:r>
      <w:r w:rsidRPr="009A5223">
        <w:rPr>
          <w:rFonts w:ascii="Times New Roman" w:eastAsia="Times New Roman" w:hAnsi="Times New Roman" w:cs="Times New Roman"/>
          <w:color w:val="222222"/>
          <w:sz w:val="24"/>
          <w:szCs w:val="24"/>
          <w:lang w:eastAsia="tr-TR"/>
        </w:rPr>
        <w:t>, </w:t>
      </w:r>
      <w:r w:rsidRPr="009A5223">
        <w:rPr>
          <w:rFonts w:ascii="Times New Roman" w:eastAsia="Times New Roman" w:hAnsi="Times New Roman" w:cs="Times New Roman"/>
          <w:i/>
          <w:iCs/>
          <w:color w:val="222222"/>
          <w:sz w:val="24"/>
          <w:szCs w:val="24"/>
          <w:lang w:eastAsia="tr-TR"/>
        </w:rPr>
        <w:t>7</w:t>
      </w:r>
      <w:r w:rsidRPr="009A5223">
        <w:rPr>
          <w:rFonts w:ascii="Times New Roman" w:eastAsia="Times New Roman" w:hAnsi="Times New Roman" w:cs="Times New Roman"/>
          <w:color w:val="222222"/>
          <w:sz w:val="24"/>
          <w:szCs w:val="24"/>
          <w:lang w:eastAsia="tr-TR"/>
        </w:rPr>
        <w:t>(8), 55-60.</w:t>
      </w:r>
    </w:p>
    <w:p w14:paraId="7A4BC407" w14:textId="77777777" w:rsidR="00DD6F70" w:rsidRPr="009A5223" w:rsidRDefault="00DD6F70" w:rsidP="00C5269C">
      <w:pPr>
        <w:spacing w:before="5" w:after="0" w:line="360" w:lineRule="auto"/>
        <w:ind w:left="431" w:hanging="431"/>
        <w:rPr>
          <w:rFonts w:ascii="Times New Roman" w:eastAsia="Times New Roman" w:hAnsi="Times New Roman" w:cs="Times New Roman"/>
          <w:color w:val="222222"/>
          <w:sz w:val="24"/>
          <w:szCs w:val="24"/>
          <w:lang w:eastAsia="tr-TR"/>
        </w:rPr>
      </w:pPr>
      <w:r w:rsidRPr="009A5223">
        <w:rPr>
          <w:rFonts w:ascii="Times New Roman" w:hAnsi="Times New Roman" w:cs="Times New Roman"/>
          <w:sz w:val="24"/>
          <w:szCs w:val="24"/>
        </w:rPr>
        <w:t xml:space="preserve">Stewart, M. M., &amp; Garcia-Prieto, P. 2008. A relational demography model of workgroup identification: Testing the effects of race, race dissimilarity, racial identification and communication behavior. </w:t>
      </w:r>
      <w:r w:rsidRPr="003A75C3">
        <w:rPr>
          <w:rFonts w:ascii="Times New Roman" w:hAnsi="Times New Roman" w:cs="Times New Roman"/>
          <w:b/>
          <w:i/>
          <w:sz w:val="24"/>
          <w:szCs w:val="24"/>
        </w:rPr>
        <w:t>Journal of Organizational Behavior</w:t>
      </w:r>
      <w:r w:rsidRPr="009A5223">
        <w:rPr>
          <w:rFonts w:ascii="Times New Roman" w:hAnsi="Times New Roman" w:cs="Times New Roman"/>
          <w:sz w:val="24"/>
          <w:szCs w:val="24"/>
        </w:rPr>
        <w:t>,</w:t>
      </w:r>
      <w:r w:rsidRPr="009A5223">
        <w:rPr>
          <w:rFonts w:ascii="Times New Roman" w:hAnsi="Times New Roman" w:cs="Times New Roman"/>
          <w:i/>
          <w:sz w:val="24"/>
          <w:szCs w:val="24"/>
        </w:rPr>
        <w:t xml:space="preserve"> </w:t>
      </w:r>
      <w:r w:rsidRPr="009A5223">
        <w:rPr>
          <w:rFonts w:ascii="Times New Roman" w:hAnsi="Times New Roman" w:cs="Times New Roman"/>
          <w:sz w:val="24"/>
          <w:szCs w:val="24"/>
        </w:rPr>
        <w:t>29: 657-680.</w:t>
      </w:r>
    </w:p>
    <w:p w14:paraId="47AC374E" w14:textId="77777777" w:rsidR="00DD6F70" w:rsidRPr="009A5223" w:rsidRDefault="00DD6F70" w:rsidP="00C5269C">
      <w:pPr>
        <w:autoSpaceDE w:val="0"/>
        <w:autoSpaceDN w:val="0"/>
        <w:spacing w:before="5" w:after="0" w:line="360" w:lineRule="auto"/>
        <w:ind w:left="431" w:hanging="431"/>
        <w:rPr>
          <w:rFonts w:ascii="Times New Roman" w:hAnsi="Times New Roman" w:cs="Times New Roman"/>
          <w:sz w:val="24"/>
          <w:szCs w:val="24"/>
        </w:rPr>
      </w:pPr>
      <w:proofErr w:type="spellStart"/>
      <w:r w:rsidRPr="009A5223">
        <w:rPr>
          <w:rFonts w:ascii="Times New Roman" w:hAnsi="Times New Roman" w:cs="Times New Roman"/>
          <w:sz w:val="24"/>
          <w:szCs w:val="24"/>
        </w:rPr>
        <w:t>Tajfel</w:t>
      </w:r>
      <w:proofErr w:type="spellEnd"/>
      <w:r w:rsidRPr="009A5223">
        <w:rPr>
          <w:rFonts w:ascii="Times New Roman" w:hAnsi="Times New Roman" w:cs="Times New Roman"/>
          <w:sz w:val="24"/>
          <w:szCs w:val="24"/>
        </w:rPr>
        <w:t xml:space="preserve">, H., &amp; Turner, J. 1986. </w:t>
      </w:r>
      <w:proofErr w:type="gramStart"/>
      <w:r w:rsidRPr="009A5223">
        <w:rPr>
          <w:rFonts w:ascii="Times New Roman" w:hAnsi="Times New Roman" w:cs="Times New Roman"/>
          <w:sz w:val="24"/>
          <w:szCs w:val="24"/>
        </w:rPr>
        <w:t>The social identity of intergroup behavior.</w:t>
      </w:r>
      <w:proofErr w:type="gramEnd"/>
      <w:r w:rsidRPr="009A5223">
        <w:rPr>
          <w:rFonts w:ascii="Times New Roman" w:hAnsi="Times New Roman" w:cs="Times New Roman"/>
          <w:sz w:val="24"/>
          <w:szCs w:val="24"/>
        </w:rPr>
        <w:t xml:space="preserve"> In S. </w:t>
      </w:r>
      <w:proofErr w:type="spellStart"/>
      <w:r w:rsidRPr="009A5223">
        <w:rPr>
          <w:rFonts w:ascii="Times New Roman" w:hAnsi="Times New Roman" w:cs="Times New Roman"/>
          <w:sz w:val="24"/>
          <w:szCs w:val="24"/>
        </w:rPr>
        <w:t>Worchel</w:t>
      </w:r>
      <w:proofErr w:type="spellEnd"/>
      <w:r w:rsidRPr="009A5223">
        <w:rPr>
          <w:rFonts w:ascii="Times New Roman" w:hAnsi="Times New Roman" w:cs="Times New Roman"/>
          <w:sz w:val="24"/>
          <w:szCs w:val="24"/>
        </w:rPr>
        <w:t xml:space="preserve"> &amp; W. Austin (Eds.), </w:t>
      </w:r>
      <w:r w:rsidRPr="003A75C3">
        <w:rPr>
          <w:rFonts w:ascii="Times New Roman" w:hAnsi="Times New Roman" w:cs="Times New Roman"/>
          <w:b/>
          <w:i/>
          <w:iCs/>
          <w:sz w:val="24"/>
          <w:szCs w:val="24"/>
        </w:rPr>
        <w:t>Psychology of intergroup relations</w:t>
      </w:r>
      <w:r w:rsidRPr="009A5223">
        <w:rPr>
          <w:rFonts w:ascii="Times New Roman" w:hAnsi="Times New Roman" w:cs="Times New Roman"/>
          <w:sz w:val="24"/>
          <w:szCs w:val="24"/>
        </w:rPr>
        <w:t>: 7-24. Chicago: Nelson-Hall.</w:t>
      </w:r>
    </w:p>
    <w:p w14:paraId="34D2816E" w14:textId="77777777" w:rsidR="00DD6F70" w:rsidRPr="009A5223" w:rsidRDefault="00DD6F70" w:rsidP="00C5269C">
      <w:pPr>
        <w:autoSpaceDE w:val="0"/>
        <w:autoSpaceDN w:val="0"/>
        <w:adjustRightInd w:val="0"/>
        <w:spacing w:before="5" w:after="0" w:line="360" w:lineRule="auto"/>
        <w:ind w:left="431" w:hanging="431"/>
        <w:rPr>
          <w:rFonts w:ascii="Times New Roman" w:hAnsi="Times New Roman" w:cs="Times New Roman"/>
          <w:sz w:val="24"/>
          <w:szCs w:val="24"/>
        </w:rPr>
      </w:pPr>
      <w:proofErr w:type="spellStart"/>
      <w:r w:rsidRPr="009A5223">
        <w:rPr>
          <w:rFonts w:ascii="Times New Roman" w:hAnsi="Times New Roman" w:cs="Times New Roman"/>
          <w:sz w:val="24"/>
          <w:szCs w:val="24"/>
        </w:rPr>
        <w:t>Tsui</w:t>
      </w:r>
      <w:proofErr w:type="spellEnd"/>
      <w:r w:rsidRPr="009A5223">
        <w:rPr>
          <w:rFonts w:ascii="Times New Roman" w:hAnsi="Times New Roman" w:cs="Times New Roman"/>
          <w:sz w:val="24"/>
          <w:szCs w:val="24"/>
        </w:rPr>
        <w:t xml:space="preserve">, A., &amp; O’Reilly, C. 1989. Beyond simple demographic effects: The importance of relational demography in superior-subordinate dyads. </w:t>
      </w:r>
      <w:r w:rsidRPr="003A75C3">
        <w:rPr>
          <w:rFonts w:ascii="Times New Roman" w:hAnsi="Times New Roman" w:cs="Times New Roman"/>
          <w:b/>
          <w:i/>
          <w:sz w:val="24"/>
          <w:szCs w:val="24"/>
        </w:rPr>
        <w:t>Academy of Management Journal</w:t>
      </w:r>
      <w:r w:rsidRPr="009A5223">
        <w:rPr>
          <w:rFonts w:ascii="Times New Roman" w:hAnsi="Times New Roman" w:cs="Times New Roman"/>
          <w:sz w:val="24"/>
          <w:szCs w:val="24"/>
        </w:rPr>
        <w:t>, 32: 402-432.</w:t>
      </w:r>
    </w:p>
    <w:p w14:paraId="0ABC277D" w14:textId="77777777" w:rsidR="00DD6F70" w:rsidRPr="009A5223" w:rsidRDefault="00DD6F70" w:rsidP="00C5269C">
      <w:pPr>
        <w:spacing w:before="5" w:after="0" w:line="360" w:lineRule="auto"/>
        <w:ind w:left="431" w:hanging="431"/>
        <w:rPr>
          <w:rFonts w:ascii="Times New Roman" w:hAnsi="Times New Roman" w:cs="Times New Roman"/>
          <w:color w:val="222222"/>
          <w:sz w:val="24"/>
          <w:szCs w:val="24"/>
          <w:shd w:val="clear" w:color="auto" w:fill="FFFFFF"/>
        </w:rPr>
      </w:pPr>
      <w:r w:rsidRPr="009A5223">
        <w:rPr>
          <w:rFonts w:ascii="Times New Roman" w:hAnsi="Times New Roman" w:cs="Times New Roman"/>
          <w:color w:val="222222"/>
          <w:sz w:val="24"/>
          <w:szCs w:val="24"/>
          <w:shd w:val="clear" w:color="auto" w:fill="FFFFFF"/>
        </w:rPr>
        <w:t>Williams, C. L. 1989.</w:t>
      </w:r>
      <w:r w:rsidRPr="009A5223">
        <w:rPr>
          <w:rStyle w:val="apple-converted-space"/>
          <w:rFonts w:ascii="Times New Roman" w:hAnsi="Times New Roman" w:cs="Times New Roman"/>
          <w:color w:val="222222"/>
          <w:sz w:val="24"/>
          <w:szCs w:val="24"/>
          <w:shd w:val="clear" w:color="auto" w:fill="FFFFFF"/>
        </w:rPr>
        <w:t> </w:t>
      </w:r>
      <w:r w:rsidRPr="009A5223">
        <w:rPr>
          <w:rFonts w:ascii="Times New Roman" w:hAnsi="Times New Roman" w:cs="Times New Roman"/>
          <w:i/>
          <w:iCs/>
          <w:color w:val="222222"/>
          <w:sz w:val="24"/>
          <w:szCs w:val="24"/>
          <w:shd w:val="clear" w:color="auto" w:fill="FFFFFF"/>
        </w:rPr>
        <w:t>Gender differences at work: Women and men in non-traditional occupations</w:t>
      </w:r>
      <w:r w:rsidRPr="009A5223">
        <w:rPr>
          <w:rFonts w:ascii="Times New Roman" w:hAnsi="Times New Roman" w:cs="Times New Roman"/>
          <w:color w:val="222222"/>
          <w:sz w:val="24"/>
          <w:szCs w:val="24"/>
          <w:shd w:val="clear" w:color="auto" w:fill="FFFFFF"/>
        </w:rPr>
        <w:t xml:space="preserve">. </w:t>
      </w:r>
      <w:proofErr w:type="spellStart"/>
      <w:proofErr w:type="gramStart"/>
      <w:r w:rsidRPr="009A5223">
        <w:rPr>
          <w:rFonts w:ascii="Times New Roman" w:hAnsi="Times New Roman" w:cs="Times New Roman"/>
          <w:color w:val="222222"/>
          <w:sz w:val="24"/>
          <w:szCs w:val="24"/>
          <w:shd w:val="clear" w:color="auto" w:fill="FFFFFF"/>
        </w:rPr>
        <w:t>Univ</w:t>
      </w:r>
      <w:proofErr w:type="spellEnd"/>
      <w:r w:rsidRPr="009A5223">
        <w:rPr>
          <w:rFonts w:ascii="Times New Roman" w:hAnsi="Times New Roman" w:cs="Times New Roman"/>
          <w:color w:val="222222"/>
          <w:sz w:val="24"/>
          <w:szCs w:val="24"/>
          <w:shd w:val="clear" w:color="auto" w:fill="FFFFFF"/>
        </w:rPr>
        <w:t xml:space="preserve"> of California Press.</w:t>
      </w:r>
      <w:proofErr w:type="gramEnd"/>
    </w:p>
    <w:p w14:paraId="11845358" w14:textId="77777777" w:rsidR="00DD6F70" w:rsidRPr="009A5223" w:rsidRDefault="00DD6F70" w:rsidP="00C5269C">
      <w:pPr>
        <w:adjustRightInd w:val="0"/>
        <w:snapToGrid w:val="0"/>
        <w:spacing w:before="5" w:after="0" w:line="360" w:lineRule="auto"/>
        <w:ind w:left="431" w:hanging="431"/>
        <w:contextualSpacing/>
        <w:rPr>
          <w:rFonts w:ascii="Times New Roman" w:hAnsi="Times New Roman" w:cs="Times New Roman"/>
          <w:sz w:val="24"/>
          <w:szCs w:val="24"/>
        </w:rPr>
      </w:pPr>
      <w:r w:rsidRPr="009A5223">
        <w:rPr>
          <w:rFonts w:ascii="Times New Roman" w:hAnsi="Times New Roman" w:cs="Times New Roman"/>
          <w:sz w:val="24"/>
          <w:szCs w:val="24"/>
        </w:rPr>
        <w:t>Williams, C. L. 1992. The Glass Escalator: Hidden Advantages for Men in the "Female" Professions. </w:t>
      </w:r>
      <w:r w:rsidRPr="003A75C3">
        <w:rPr>
          <w:rFonts w:ascii="Times New Roman" w:hAnsi="Times New Roman" w:cs="Times New Roman"/>
          <w:b/>
          <w:i/>
          <w:iCs/>
          <w:sz w:val="24"/>
          <w:szCs w:val="24"/>
        </w:rPr>
        <w:t>Social Problems</w:t>
      </w:r>
      <w:r w:rsidRPr="009A5223">
        <w:rPr>
          <w:rFonts w:ascii="Times New Roman" w:hAnsi="Times New Roman" w:cs="Times New Roman"/>
          <w:sz w:val="24"/>
          <w:szCs w:val="24"/>
        </w:rPr>
        <w:t>, </w:t>
      </w:r>
      <w:r w:rsidRPr="009A5223">
        <w:rPr>
          <w:rFonts w:ascii="Times New Roman" w:hAnsi="Times New Roman" w:cs="Times New Roman"/>
          <w:i/>
          <w:iCs/>
          <w:sz w:val="24"/>
          <w:szCs w:val="24"/>
        </w:rPr>
        <w:t>39</w:t>
      </w:r>
      <w:r w:rsidRPr="009A5223">
        <w:rPr>
          <w:rFonts w:ascii="Times New Roman" w:hAnsi="Times New Roman" w:cs="Times New Roman"/>
          <w:sz w:val="24"/>
          <w:szCs w:val="24"/>
        </w:rPr>
        <w:t xml:space="preserve">(3), 253–267. </w:t>
      </w:r>
      <w:hyperlink r:id="rId9" w:history="1">
        <w:r w:rsidRPr="009A5223">
          <w:rPr>
            <w:rStyle w:val="Kpr"/>
            <w:rFonts w:ascii="Times New Roman" w:hAnsi="Times New Roman" w:cs="Times New Roman"/>
            <w:sz w:val="24"/>
            <w:szCs w:val="24"/>
          </w:rPr>
          <w:t>http://doi.org/10.2307/3096961</w:t>
        </w:r>
      </w:hyperlink>
    </w:p>
    <w:p w14:paraId="1C7E1323" w14:textId="77777777" w:rsidR="00DD6F70" w:rsidRPr="009A5223" w:rsidRDefault="00DD6F70" w:rsidP="00C5269C">
      <w:pPr>
        <w:adjustRightInd w:val="0"/>
        <w:snapToGrid w:val="0"/>
        <w:spacing w:before="5" w:after="0" w:line="360" w:lineRule="auto"/>
        <w:ind w:left="431" w:hanging="431"/>
        <w:contextualSpacing/>
        <w:rPr>
          <w:rFonts w:ascii="Times New Roman" w:hAnsi="Times New Roman" w:cs="Times New Roman"/>
          <w:sz w:val="24"/>
          <w:szCs w:val="24"/>
        </w:rPr>
      </w:pPr>
      <w:r w:rsidRPr="009A5223">
        <w:rPr>
          <w:rFonts w:ascii="Times New Roman" w:hAnsi="Times New Roman" w:cs="Times New Roman"/>
          <w:color w:val="222222"/>
          <w:sz w:val="24"/>
          <w:szCs w:val="24"/>
          <w:shd w:val="clear" w:color="auto" w:fill="FFFFFF"/>
        </w:rPr>
        <w:t>Williams, C. L. 1995.</w:t>
      </w:r>
      <w:r w:rsidRPr="009A5223">
        <w:rPr>
          <w:rStyle w:val="apple-converted-space"/>
          <w:rFonts w:ascii="Times New Roman" w:hAnsi="Times New Roman" w:cs="Times New Roman"/>
          <w:color w:val="222222"/>
          <w:sz w:val="24"/>
          <w:szCs w:val="24"/>
          <w:shd w:val="clear" w:color="auto" w:fill="FFFFFF"/>
        </w:rPr>
        <w:t> </w:t>
      </w:r>
      <w:r w:rsidRPr="009A5223">
        <w:rPr>
          <w:rFonts w:ascii="Times New Roman" w:hAnsi="Times New Roman" w:cs="Times New Roman"/>
          <w:i/>
          <w:iCs/>
          <w:color w:val="222222"/>
          <w:sz w:val="24"/>
          <w:szCs w:val="24"/>
          <w:shd w:val="clear" w:color="auto" w:fill="FFFFFF"/>
        </w:rPr>
        <w:t>Still a man's world: Men who do women's work</w:t>
      </w:r>
      <w:r w:rsidRPr="009A5223">
        <w:rPr>
          <w:rStyle w:val="apple-converted-space"/>
          <w:rFonts w:ascii="Times New Roman" w:hAnsi="Times New Roman" w:cs="Times New Roman"/>
          <w:color w:val="222222"/>
          <w:sz w:val="24"/>
          <w:szCs w:val="24"/>
          <w:shd w:val="clear" w:color="auto" w:fill="FFFFFF"/>
        </w:rPr>
        <w:t> </w:t>
      </w:r>
      <w:r w:rsidRPr="009A5223">
        <w:rPr>
          <w:rFonts w:ascii="Times New Roman" w:hAnsi="Times New Roman" w:cs="Times New Roman"/>
          <w:color w:val="222222"/>
          <w:sz w:val="24"/>
          <w:szCs w:val="24"/>
          <w:shd w:val="clear" w:color="auto" w:fill="FFFFFF"/>
        </w:rPr>
        <w:t xml:space="preserve">(Vol. 1). </w:t>
      </w:r>
      <w:proofErr w:type="spellStart"/>
      <w:r w:rsidRPr="009A5223">
        <w:rPr>
          <w:rFonts w:ascii="Times New Roman" w:hAnsi="Times New Roman" w:cs="Times New Roman"/>
          <w:color w:val="222222"/>
          <w:sz w:val="24"/>
          <w:szCs w:val="24"/>
          <w:shd w:val="clear" w:color="auto" w:fill="FFFFFF"/>
        </w:rPr>
        <w:t>Univ</w:t>
      </w:r>
      <w:proofErr w:type="spellEnd"/>
      <w:r w:rsidRPr="009A5223">
        <w:rPr>
          <w:rFonts w:ascii="Times New Roman" w:hAnsi="Times New Roman" w:cs="Times New Roman"/>
          <w:color w:val="222222"/>
          <w:sz w:val="24"/>
          <w:szCs w:val="24"/>
          <w:shd w:val="clear" w:color="auto" w:fill="FFFFFF"/>
        </w:rPr>
        <w:t xml:space="preserve"> of California Press</w:t>
      </w:r>
    </w:p>
    <w:p w14:paraId="2BB0FA16" w14:textId="77777777" w:rsidR="00DD6F70" w:rsidRPr="009A5223" w:rsidRDefault="00DD6F70" w:rsidP="00C5269C">
      <w:pPr>
        <w:tabs>
          <w:tab w:val="left" w:pos="1380"/>
        </w:tabs>
        <w:spacing w:before="5" w:after="0" w:line="360" w:lineRule="auto"/>
        <w:ind w:left="431" w:hanging="431"/>
        <w:contextualSpacing/>
        <w:rPr>
          <w:rFonts w:ascii="Times New Roman" w:hAnsi="Times New Roman" w:cs="Times New Roman"/>
          <w:sz w:val="24"/>
          <w:szCs w:val="24"/>
        </w:rPr>
      </w:pPr>
      <w:r w:rsidRPr="009A5223">
        <w:rPr>
          <w:rFonts w:ascii="Times New Roman" w:hAnsi="Times New Roman" w:cs="Times New Roman"/>
          <w:color w:val="222222"/>
          <w:sz w:val="24"/>
          <w:szCs w:val="24"/>
          <w:shd w:val="clear" w:color="auto" w:fill="FFFFFF"/>
        </w:rPr>
        <w:t xml:space="preserve">Wirth, L. </w:t>
      </w:r>
      <w:r w:rsidRPr="009A5223">
        <w:rPr>
          <w:rFonts w:ascii="Times New Roman" w:hAnsi="Times New Roman" w:cs="Times New Roman"/>
          <w:sz w:val="24"/>
          <w:szCs w:val="24"/>
        </w:rPr>
        <w:t xml:space="preserve">2004. </w:t>
      </w:r>
      <w:proofErr w:type="gramStart"/>
      <w:r w:rsidRPr="009A5223">
        <w:rPr>
          <w:rFonts w:ascii="Times New Roman" w:hAnsi="Times New Roman" w:cs="Times New Roman"/>
          <w:sz w:val="24"/>
          <w:szCs w:val="24"/>
        </w:rPr>
        <w:t>Breaking through the glass ceiling: Women in management-Updated 2004.</w:t>
      </w:r>
      <w:proofErr w:type="gramEnd"/>
      <w:r w:rsidRPr="009A5223">
        <w:rPr>
          <w:rFonts w:ascii="Times New Roman" w:hAnsi="Times New Roman" w:cs="Times New Roman"/>
          <w:sz w:val="24"/>
          <w:szCs w:val="24"/>
        </w:rPr>
        <w:t> </w:t>
      </w:r>
      <w:r w:rsidRPr="003A75C3">
        <w:rPr>
          <w:rFonts w:ascii="Times New Roman" w:hAnsi="Times New Roman" w:cs="Times New Roman"/>
          <w:b/>
          <w:i/>
          <w:iCs/>
          <w:sz w:val="24"/>
          <w:szCs w:val="24"/>
        </w:rPr>
        <w:t xml:space="preserve">International </w:t>
      </w:r>
      <w:proofErr w:type="spellStart"/>
      <w:r w:rsidRPr="003A75C3">
        <w:rPr>
          <w:rFonts w:ascii="Times New Roman" w:hAnsi="Times New Roman" w:cs="Times New Roman"/>
          <w:b/>
          <w:i/>
          <w:iCs/>
          <w:sz w:val="24"/>
          <w:szCs w:val="24"/>
        </w:rPr>
        <w:t>Labour</w:t>
      </w:r>
      <w:proofErr w:type="spellEnd"/>
      <w:r w:rsidRPr="003A75C3">
        <w:rPr>
          <w:rFonts w:ascii="Times New Roman" w:hAnsi="Times New Roman" w:cs="Times New Roman"/>
          <w:b/>
          <w:i/>
          <w:iCs/>
          <w:sz w:val="24"/>
          <w:szCs w:val="24"/>
        </w:rPr>
        <w:t xml:space="preserve"> Organization</w:t>
      </w:r>
      <w:r w:rsidRPr="009A5223">
        <w:rPr>
          <w:rFonts w:ascii="Times New Roman" w:hAnsi="Times New Roman" w:cs="Times New Roman"/>
          <w:sz w:val="24"/>
          <w:szCs w:val="24"/>
        </w:rPr>
        <w:t>, 1-71.</w:t>
      </w:r>
    </w:p>
    <w:p w14:paraId="3F76E5B3" w14:textId="77777777" w:rsidR="00DD6F70" w:rsidRPr="009A5223" w:rsidRDefault="00DD6F70" w:rsidP="00C5269C">
      <w:pPr>
        <w:spacing w:before="5" w:after="0" w:line="360" w:lineRule="auto"/>
        <w:ind w:left="431" w:hanging="431"/>
        <w:rPr>
          <w:rFonts w:ascii="Times New Roman" w:hAnsi="Times New Roman" w:cs="Times New Roman"/>
          <w:color w:val="222222"/>
          <w:sz w:val="24"/>
          <w:szCs w:val="24"/>
          <w:shd w:val="clear" w:color="auto" w:fill="FFFFFF"/>
        </w:rPr>
      </w:pPr>
      <w:r w:rsidRPr="009A5223">
        <w:rPr>
          <w:rFonts w:ascii="Times New Roman" w:hAnsi="Times New Roman" w:cs="Times New Roman"/>
          <w:color w:val="222222"/>
          <w:sz w:val="24"/>
          <w:szCs w:val="24"/>
          <w:shd w:val="clear" w:color="auto" w:fill="FFFFFF"/>
        </w:rPr>
        <w:t>Yoder, J. D. 1991. Rethinking tokenism: Looking beyond numbers.</w:t>
      </w:r>
      <w:r w:rsidRPr="009A5223">
        <w:rPr>
          <w:rStyle w:val="apple-converted-space"/>
          <w:rFonts w:ascii="Times New Roman" w:hAnsi="Times New Roman" w:cs="Times New Roman"/>
          <w:color w:val="222222"/>
          <w:sz w:val="24"/>
          <w:szCs w:val="24"/>
          <w:shd w:val="clear" w:color="auto" w:fill="FFFFFF"/>
        </w:rPr>
        <w:t> </w:t>
      </w:r>
      <w:r w:rsidRPr="003A75C3">
        <w:rPr>
          <w:rFonts w:ascii="Times New Roman" w:hAnsi="Times New Roman" w:cs="Times New Roman"/>
          <w:b/>
          <w:i/>
          <w:iCs/>
          <w:color w:val="222222"/>
          <w:sz w:val="24"/>
          <w:szCs w:val="24"/>
          <w:shd w:val="clear" w:color="auto" w:fill="FFFFFF"/>
        </w:rPr>
        <w:t>Gender &amp; Society</w:t>
      </w:r>
      <w:r w:rsidRPr="009A5223">
        <w:rPr>
          <w:rFonts w:ascii="Times New Roman" w:hAnsi="Times New Roman" w:cs="Times New Roman"/>
          <w:color w:val="222222"/>
          <w:sz w:val="24"/>
          <w:szCs w:val="24"/>
          <w:shd w:val="clear" w:color="auto" w:fill="FFFFFF"/>
        </w:rPr>
        <w:t>,</w:t>
      </w:r>
      <w:r w:rsidRPr="009A5223">
        <w:rPr>
          <w:rStyle w:val="apple-converted-space"/>
          <w:rFonts w:ascii="Times New Roman" w:hAnsi="Times New Roman" w:cs="Times New Roman"/>
          <w:color w:val="222222"/>
          <w:sz w:val="24"/>
          <w:szCs w:val="24"/>
          <w:shd w:val="clear" w:color="auto" w:fill="FFFFFF"/>
        </w:rPr>
        <w:t> </w:t>
      </w:r>
      <w:r w:rsidRPr="009A5223">
        <w:rPr>
          <w:rFonts w:ascii="Times New Roman" w:hAnsi="Times New Roman" w:cs="Times New Roman"/>
          <w:i/>
          <w:iCs/>
          <w:color w:val="222222"/>
          <w:sz w:val="24"/>
          <w:szCs w:val="24"/>
          <w:shd w:val="clear" w:color="auto" w:fill="FFFFFF"/>
        </w:rPr>
        <w:t>5</w:t>
      </w:r>
      <w:r w:rsidRPr="009A5223">
        <w:rPr>
          <w:rFonts w:ascii="Times New Roman" w:hAnsi="Times New Roman" w:cs="Times New Roman"/>
          <w:color w:val="222222"/>
          <w:sz w:val="24"/>
          <w:szCs w:val="24"/>
          <w:shd w:val="clear" w:color="auto" w:fill="FFFFFF"/>
        </w:rPr>
        <w:t>(2), 178-192.</w:t>
      </w:r>
    </w:p>
    <w:p w14:paraId="4F56D759" w14:textId="77777777" w:rsidR="00DD6F70" w:rsidRPr="009A5223" w:rsidRDefault="00DD6F70" w:rsidP="00C5269C">
      <w:pPr>
        <w:spacing w:before="5" w:after="0" w:line="360" w:lineRule="auto"/>
        <w:ind w:left="431" w:hanging="431"/>
        <w:rPr>
          <w:rFonts w:ascii="Times New Roman" w:hAnsi="Times New Roman" w:cs="Times New Roman"/>
          <w:color w:val="222222"/>
          <w:sz w:val="24"/>
          <w:szCs w:val="24"/>
          <w:shd w:val="clear" w:color="auto" w:fill="FFFFFF"/>
        </w:rPr>
      </w:pPr>
      <w:r w:rsidRPr="009A5223">
        <w:rPr>
          <w:rFonts w:ascii="Times New Roman" w:hAnsi="Times New Roman" w:cs="Times New Roman"/>
          <w:color w:val="222222"/>
          <w:sz w:val="24"/>
          <w:szCs w:val="24"/>
          <w:shd w:val="clear" w:color="auto" w:fill="FFFFFF"/>
        </w:rPr>
        <w:lastRenderedPageBreak/>
        <w:t xml:space="preserve">Yoder, J. D. 1994. </w:t>
      </w:r>
      <w:proofErr w:type="gramStart"/>
      <w:r w:rsidRPr="009A5223">
        <w:rPr>
          <w:rFonts w:ascii="Times New Roman" w:hAnsi="Times New Roman" w:cs="Times New Roman"/>
          <w:color w:val="222222"/>
          <w:sz w:val="24"/>
          <w:szCs w:val="24"/>
          <w:shd w:val="clear" w:color="auto" w:fill="FFFFFF"/>
        </w:rPr>
        <w:t>Looking beyond numbers: The effects of gender status, job prestige, and occupational gender-typing on tokenism processes.</w:t>
      </w:r>
      <w:proofErr w:type="gramEnd"/>
      <w:r w:rsidRPr="009A5223">
        <w:rPr>
          <w:rStyle w:val="apple-converted-space"/>
          <w:rFonts w:ascii="Times New Roman" w:hAnsi="Times New Roman" w:cs="Times New Roman"/>
          <w:color w:val="222222"/>
          <w:sz w:val="24"/>
          <w:szCs w:val="24"/>
          <w:shd w:val="clear" w:color="auto" w:fill="FFFFFF"/>
        </w:rPr>
        <w:t> </w:t>
      </w:r>
      <w:r w:rsidRPr="00F70480">
        <w:rPr>
          <w:rFonts w:ascii="Times New Roman" w:hAnsi="Times New Roman" w:cs="Times New Roman"/>
          <w:b/>
          <w:i/>
          <w:iCs/>
          <w:color w:val="222222"/>
          <w:sz w:val="24"/>
          <w:szCs w:val="24"/>
          <w:shd w:val="clear" w:color="auto" w:fill="FFFFFF"/>
        </w:rPr>
        <w:t>Social Psychology Quarterly</w:t>
      </w:r>
      <w:r w:rsidRPr="009A5223">
        <w:rPr>
          <w:rFonts w:ascii="Times New Roman" w:hAnsi="Times New Roman" w:cs="Times New Roman"/>
          <w:color w:val="222222"/>
          <w:sz w:val="24"/>
          <w:szCs w:val="24"/>
          <w:shd w:val="clear" w:color="auto" w:fill="FFFFFF"/>
        </w:rPr>
        <w:t>, 150-159.</w:t>
      </w:r>
    </w:p>
    <w:p w14:paraId="425CE5A2" w14:textId="77777777" w:rsidR="00DD6F70" w:rsidRPr="00C85C2A" w:rsidRDefault="00DD6F70" w:rsidP="00D84615">
      <w:pPr>
        <w:widowControl w:val="0"/>
        <w:autoSpaceDE w:val="0"/>
        <w:autoSpaceDN w:val="0"/>
        <w:adjustRightInd w:val="0"/>
        <w:spacing w:after="0" w:line="480" w:lineRule="auto"/>
        <w:jc w:val="both"/>
        <w:rPr>
          <w:rFonts w:ascii="Times New Roman" w:hAnsi="Times New Roman" w:cs="Times New Roman"/>
          <w:sz w:val="24"/>
          <w:szCs w:val="24"/>
        </w:rPr>
      </w:pPr>
    </w:p>
    <w:p w14:paraId="36A0EEE4" w14:textId="2789A9B1" w:rsidR="00DE1494" w:rsidRPr="00C85C2A" w:rsidRDefault="00DE1494" w:rsidP="00C85C2A">
      <w:pPr>
        <w:widowControl w:val="0"/>
        <w:autoSpaceDE w:val="0"/>
        <w:autoSpaceDN w:val="0"/>
        <w:adjustRightInd w:val="0"/>
        <w:spacing w:after="0" w:line="480" w:lineRule="auto"/>
        <w:jc w:val="both"/>
        <w:rPr>
          <w:rFonts w:ascii="Times New Roman" w:hAnsi="Times New Roman" w:cs="Times New Roman"/>
          <w:sz w:val="24"/>
          <w:szCs w:val="24"/>
        </w:rPr>
        <w:sectPr w:rsidR="00DE1494" w:rsidRPr="00C85C2A">
          <w:footerReference w:type="even" r:id="rId10"/>
          <w:footerReference w:type="default" r:id="rId11"/>
          <w:pgSz w:w="12240" w:h="15840"/>
          <w:pgMar w:top="1440" w:right="1440" w:bottom="1440" w:left="1440" w:header="720" w:footer="720" w:gutter="0"/>
          <w:cols w:space="720"/>
          <w:docGrid w:linePitch="360"/>
        </w:sectPr>
      </w:pPr>
    </w:p>
    <w:p w14:paraId="51522EEF" w14:textId="73A4CF9D" w:rsidR="00D129C0" w:rsidRPr="007C55E1" w:rsidRDefault="00F0207B" w:rsidP="00664A4F">
      <w:pPr>
        <w:rPr>
          <w:rFonts w:ascii="Times New Roman" w:hAnsi="Times New Roman" w:cs="Times New Roman"/>
          <w:sz w:val="24"/>
          <w:szCs w:val="24"/>
        </w:rPr>
      </w:pPr>
      <w:r w:rsidRPr="007C55E1">
        <w:rPr>
          <w:rFonts w:ascii="Times New Roman" w:hAnsi="Times New Roman" w:cs="Times New Roman"/>
          <w:noProof/>
          <w:sz w:val="24"/>
          <w:szCs w:val="24"/>
          <w:lang w:val="tr-TR" w:eastAsia="tr-TR"/>
        </w:rPr>
        <w:lastRenderedPageBreak/>
        <w:drawing>
          <wp:inline distT="0" distB="0" distL="0" distR="0" wp14:anchorId="73203141" wp14:editId="1C950B1A">
            <wp:extent cx="8229600" cy="505370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29600" cy="5053705"/>
                    </a:xfrm>
                    <a:prstGeom prst="rect">
                      <a:avLst/>
                    </a:prstGeom>
                    <a:noFill/>
                    <a:ln>
                      <a:noFill/>
                    </a:ln>
                  </pic:spPr>
                </pic:pic>
              </a:graphicData>
            </a:graphic>
          </wp:inline>
        </w:drawing>
      </w:r>
    </w:p>
    <w:p w14:paraId="58DF611D" w14:textId="77777777" w:rsidR="00E5573D" w:rsidRPr="007C55E1" w:rsidRDefault="00E5573D" w:rsidP="00664A4F">
      <w:pPr>
        <w:rPr>
          <w:rFonts w:ascii="Times New Roman" w:hAnsi="Times New Roman" w:cs="Times New Roman"/>
          <w:sz w:val="24"/>
          <w:szCs w:val="24"/>
        </w:rPr>
      </w:pPr>
    </w:p>
    <w:p w14:paraId="0C9D6AA8" w14:textId="77777777" w:rsidR="00E5573D" w:rsidRPr="007C55E1" w:rsidRDefault="00E5573D" w:rsidP="00664A4F">
      <w:pPr>
        <w:rPr>
          <w:rFonts w:ascii="Times New Roman" w:hAnsi="Times New Roman" w:cs="Times New Roman"/>
          <w:sz w:val="24"/>
          <w:szCs w:val="24"/>
        </w:rPr>
      </w:pPr>
    </w:p>
    <w:p w14:paraId="0E116FB3" w14:textId="21881757" w:rsidR="00D129C0" w:rsidRPr="007C55E1" w:rsidRDefault="00F0207B" w:rsidP="00664A4F">
      <w:pPr>
        <w:rPr>
          <w:rFonts w:ascii="Times New Roman" w:hAnsi="Times New Roman" w:cs="Times New Roman"/>
          <w:sz w:val="24"/>
          <w:szCs w:val="24"/>
        </w:rPr>
      </w:pPr>
      <w:r w:rsidRPr="007C55E1">
        <w:rPr>
          <w:rFonts w:ascii="Times New Roman" w:hAnsi="Times New Roman" w:cs="Times New Roman"/>
          <w:noProof/>
          <w:sz w:val="24"/>
          <w:szCs w:val="24"/>
          <w:lang w:val="tr-TR" w:eastAsia="tr-TR"/>
        </w:rPr>
        <w:lastRenderedPageBreak/>
        <w:drawing>
          <wp:inline distT="0" distB="0" distL="0" distR="0" wp14:anchorId="07C1264D" wp14:editId="176F3D1C">
            <wp:extent cx="7435850" cy="56832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435850" cy="5683250"/>
                    </a:xfrm>
                    <a:prstGeom prst="rect">
                      <a:avLst/>
                    </a:prstGeom>
                    <a:noFill/>
                    <a:ln>
                      <a:noFill/>
                    </a:ln>
                  </pic:spPr>
                </pic:pic>
              </a:graphicData>
            </a:graphic>
          </wp:inline>
        </w:drawing>
      </w:r>
    </w:p>
    <w:p w14:paraId="4DF6D023" w14:textId="30135422" w:rsidR="00D129C0" w:rsidRPr="007C55E1" w:rsidRDefault="00F0207B" w:rsidP="00664A4F">
      <w:pPr>
        <w:rPr>
          <w:rFonts w:ascii="Times New Roman" w:hAnsi="Times New Roman" w:cs="Times New Roman"/>
          <w:sz w:val="24"/>
          <w:szCs w:val="24"/>
        </w:rPr>
      </w:pPr>
      <w:r w:rsidRPr="007C55E1">
        <w:rPr>
          <w:rFonts w:ascii="Times New Roman" w:hAnsi="Times New Roman" w:cs="Times New Roman"/>
          <w:noProof/>
          <w:sz w:val="24"/>
          <w:szCs w:val="24"/>
          <w:lang w:val="tr-TR" w:eastAsia="tr-TR"/>
        </w:rPr>
        <w:lastRenderedPageBreak/>
        <w:drawing>
          <wp:inline distT="0" distB="0" distL="0" distR="0" wp14:anchorId="255D1E73" wp14:editId="51406FF1">
            <wp:extent cx="7454900" cy="56578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454900" cy="5657850"/>
                    </a:xfrm>
                    <a:prstGeom prst="rect">
                      <a:avLst/>
                    </a:prstGeom>
                    <a:noFill/>
                    <a:ln>
                      <a:noFill/>
                    </a:ln>
                  </pic:spPr>
                </pic:pic>
              </a:graphicData>
            </a:graphic>
          </wp:inline>
        </w:drawing>
      </w:r>
    </w:p>
    <w:p w14:paraId="372DF499" w14:textId="77777777" w:rsidR="00906449" w:rsidRPr="007C55E1" w:rsidRDefault="00906449" w:rsidP="00906449">
      <w:pPr>
        <w:jc w:val="center"/>
        <w:rPr>
          <w:rFonts w:ascii="Times New Roman" w:hAnsi="Times New Roman" w:cs="Times New Roman"/>
          <w:b/>
          <w:sz w:val="24"/>
          <w:szCs w:val="24"/>
        </w:rPr>
        <w:sectPr w:rsidR="00906449" w:rsidRPr="007C55E1" w:rsidSect="00FE46E1">
          <w:pgSz w:w="15840" w:h="12240" w:orient="landscape" w:code="1"/>
          <w:pgMar w:top="1440" w:right="1440" w:bottom="1440" w:left="1440" w:header="720" w:footer="720" w:gutter="0"/>
          <w:cols w:space="720"/>
          <w:docGrid w:linePitch="360"/>
        </w:sectPr>
      </w:pPr>
    </w:p>
    <w:p w14:paraId="7EF73296" w14:textId="2424E9E6" w:rsidR="00906449" w:rsidRPr="007C55E1" w:rsidRDefault="00906449" w:rsidP="00906449">
      <w:pPr>
        <w:jc w:val="center"/>
        <w:rPr>
          <w:rFonts w:ascii="Times New Roman" w:hAnsi="Times New Roman" w:cs="Times New Roman"/>
          <w:b/>
          <w:sz w:val="24"/>
          <w:szCs w:val="24"/>
        </w:rPr>
      </w:pPr>
      <w:r w:rsidRPr="007C55E1">
        <w:rPr>
          <w:rFonts w:ascii="Times New Roman" w:hAnsi="Times New Roman" w:cs="Times New Roman"/>
          <w:b/>
          <w:sz w:val="24"/>
          <w:szCs w:val="24"/>
        </w:rPr>
        <w:lastRenderedPageBreak/>
        <w:t>Figure 1</w:t>
      </w:r>
    </w:p>
    <w:p w14:paraId="39892ECE" w14:textId="20830306" w:rsidR="00906449" w:rsidRPr="007C55E1" w:rsidRDefault="00906449" w:rsidP="00906449">
      <w:pPr>
        <w:jc w:val="center"/>
        <w:rPr>
          <w:rFonts w:ascii="Times New Roman" w:hAnsi="Times New Roman" w:cs="Times New Roman"/>
          <w:b/>
          <w:sz w:val="24"/>
          <w:szCs w:val="24"/>
        </w:rPr>
      </w:pPr>
      <w:r w:rsidRPr="007C55E1">
        <w:rPr>
          <w:rFonts w:ascii="Times New Roman" w:hAnsi="Times New Roman" w:cs="Times New Roman"/>
          <w:b/>
          <w:sz w:val="24"/>
          <w:szCs w:val="24"/>
        </w:rPr>
        <w:t>Conceptual Model</w:t>
      </w:r>
    </w:p>
    <w:p w14:paraId="5D17C5DC" w14:textId="7E67A416" w:rsidR="00906449" w:rsidRPr="007C55E1" w:rsidRDefault="007F413C" w:rsidP="00906449">
      <w:pPr>
        <w:jc w:val="center"/>
        <w:rPr>
          <w:rFonts w:ascii="Times New Roman" w:hAnsi="Times New Roman" w:cs="Times New Roman"/>
          <w:sz w:val="24"/>
          <w:szCs w:val="24"/>
        </w:rPr>
      </w:pPr>
      <w:r w:rsidRPr="007C55E1">
        <w:rPr>
          <w:rFonts w:ascii="Times New Roman" w:hAnsi="Times New Roman" w:cs="Times New Roman"/>
          <w:noProof/>
          <w:sz w:val="24"/>
          <w:szCs w:val="24"/>
          <w:lang w:val="tr-TR" w:eastAsia="tr-TR"/>
        </w:rPr>
        <mc:AlternateContent>
          <mc:Choice Requires="wpg">
            <w:drawing>
              <wp:anchor distT="0" distB="0" distL="114300" distR="114300" simplePos="0" relativeHeight="251657216" behindDoc="0" locked="0" layoutInCell="1" allowOverlap="1" wp14:anchorId="046890B5" wp14:editId="098CECDE">
                <wp:simplePos x="0" y="0"/>
                <wp:positionH relativeFrom="column">
                  <wp:posOffset>476250</wp:posOffset>
                </wp:positionH>
                <wp:positionV relativeFrom="paragraph">
                  <wp:posOffset>374650</wp:posOffset>
                </wp:positionV>
                <wp:extent cx="4546600" cy="2489200"/>
                <wp:effectExtent l="9525" t="13335" r="6350" b="21590"/>
                <wp:wrapNone/>
                <wp:docPr id="1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6600" cy="2489200"/>
                          <a:chOff x="0" y="0"/>
                          <a:chExt cx="4546600" cy="2489200"/>
                        </a:xfrm>
                      </wpg:grpSpPr>
                      <wps:wsp>
                        <wps:cNvPr id="14" name="Rectangle 3"/>
                        <wps:cNvSpPr>
                          <a:spLocks noChangeArrowheads="1"/>
                        </wps:cNvSpPr>
                        <wps:spPr bwMode="auto">
                          <a:xfrm>
                            <a:off x="0" y="1694738"/>
                            <a:ext cx="1143000" cy="794462"/>
                          </a:xfrm>
                          <a:prstGeom prst="rect">
                            <a:avLst/>
                          </a:prstGeom>
                          <a:solidFill>
                            <a:schemeClr val="bg1">
                              <a:lumMod val="100000"/>
                              <a:lumOff val="0"/>
                            </a:schemeClr>
                          </a:solidFill>
                          <a:ln w="6350" cap="flat" cmpd="sng" algn="ctr">
                            <a:solidFill>
                              <a:schemeClr val="tx1">
                                <a:lumMod val="100000"/>
                                <a:lumOff val="0"/>
                              </a:schemeClr>
                            </a:solidFill>
                            <a:prstDash val="solid"/>
                            <a:miter lim="800000"/>
                            <a:headEnd/>
                            <a:tailEnd/>
                          </a:ln>
                        </wps:spPr>
                        <wps:txbx>
                          <w:txbxContent>
                            <w:p w14:paraId="5B75A815" w14:textId="77777777" w:rsidR="00906449" w:rsidRDefault="00906449" w:rsidP="00906449">
                              <w:pPr>
                                <w:pStyle w:val="NormalWeb"/>
                                <w:spacing w:before="0" w:beforeAutospacing="0" w:after="0" w:afterAutospacing="0"/>
                                <w:jc w:val="center"/>
                              </w:pPr>
                              <w:r w:rsidRPr="00906449">
                                <w:rPr>
                                  <w:rFonts w:asciiTheme="minorHAnsi" w:hAnsi="Calibri" w:cstheme="minorBidi"/>
                                  <w:color w:val="000000" w:themeColor="dark1"/>
                                  <w:sz w:val="22"/>
                                  <w:szCs w:val="22"/>
                                </w:rPr>
                                <w:t>Employee - Manager Gender (Dis</w:t>
                              </w:r>
                              <w:proofErr w:type="gramStart"/>
                              <w:r w:rsidRPr="00906449">
                                <w:rPr>
                                  <w:rFonts w:asciiTheme="minorHAnsi" w:hAnsi="Calibri" w:cstheme="minorBidi"/>
                                  <w:color w:val="000000" w:themeColor="dark1"/>
                                  <w:sz w:val="22"/>
                                  <w:szCs w:val="22"/>
                                </w:rPr>
                                <w:t>)similarity</w:t>
                              </w:r>
                              <w:proofErr w:type="gramEnd"/>
                            </w:p>
                          </w:txbxContent>
                        </wps:txbx>
                        <wps:bodyPr rot="0" vert="horz" wrap="square" lIns="91440" tIns="45720" rIns="91440" bIns="45720" anchor="ctr" anchorCtr="0" upright="1">
                          <a:noAutofit/>
                        </wps:bodyPr>
                      </wps:wsp>
                      <wps:wsp>
                        <wps:cNvPr id="15" name="Rectangle 4"/>
                        <wps:cNvSpPr>
                          <a:spLocks noChangeArrowheads="1"/>
                        </wps:cNvSpPr>
                        <wps:spPr bwMode="auto">
                          <a:xfrm>
                            <a:off x="1917700" y="0"/>
                            <a:ext cx="1104900" cy="766747"/>
                          </a:xfrm>
                          <a:prstGeom prst="rect">
                            <a:avLst/>
                          </a:prstGeom>
                          <a:solidFill>
                            <a:schemeClr val="bg1">
                              <a:lumMod val="100000"/>
                              <a:lumOff val="0"/>
                            </a:schemeClr>
                          </a:solidFill>
                          <a:ln w="6350" cap="flat" cmpd="sng" algn="ctr">
                            <a:solidFill>
                              <a:schemeClr val="tx1">
                                <a:lumMod val="100000"/>
                                <a:lumOff val="0"/>
                              </a:schemeClr>
                            </a:solidFill>
                            <a:prstDash val="solid"/>
                            <a:miter lim="800000"/>
                            <a:headEnd/>
                            <a:tailEnd/>
                          </a:ln>
                        </wps:spPr>
                        <wps:txbx>
                          <w:txbxContent>
                            <w:p w14:paraId="574DAB72" w14:textId="77777777" w:rsidR="00906449" w:rsidRDefault="00906449" w:rsidP="00906449">
                              <w:pPr>
                                <w:pStyle w:val="NormalWeb"/>
                                <w:spacing w:before="0" w:beforeAutospacing="0" w:after="0" w:afterAutospacing="0"/>
                                <w:jc w:val="center"/>
                              </w:pPr>
                              <w:r w:rsidRPr="00906449">
                                <w:rPr>
                                  <w:rFonts w:asciiTheme="minorHAnsi" w:hAnsi="Calibri" w:cstheme="minorBidi"/>
                                  <w:color w:val="000000" w:themeColor="dark1"/>
                                  <w:sz w:val="22"/>
                                  <w:szCs w:val="22"/>
                                </w:rPr>
                                <w:t xml:space="preserve">Manager's Gender Status </w:t>
                              </w:r>
                            </w:p>
                            <w:p w14:paraId="59B70E1A" w14:textId="77777777" w:rsidR="00906449" w:rsidRDefault="00906449" w:rsidP="00906449">
                              <w:pPr>
                                <w:pStyle w:val="NormalWeb"/>
                                <w:spacing w:before="0" w:beforeAutospacing="0" w:after="0" w:afterAutospacing="0"/>
                                <w:jc w:val="center"/>
                              </w:pPr>
                              <w:r w:rsidRPr="00906449">
                                <w:rPr>
                                  <w:rFonts w:asciiTheme="minorHAnsi" w:hAnsi="Calibri" w:cstheme="minorBidi"/>
                                  <w:color w:val="000000" w:themeColor="dark1"/>
                                  <w:sz w:val="22"/>
                                  <w:szCs w:val="22"/>
                                </w:rPr>
                                <w:t>(Female/Male)</w:t>
                              </w:r>
                            </w:p>
                          </w:txbxContent>
                        </wps:txbx>
                        <wps:bodyPr rot="0" vert="horz" wrap="square" lIns="91440" tIns="45720" rIns="91440" bIns="45720" anchor="ctr" anchorCtr="0" upright="1">
                          <a:noAutofit/>
                        </wps:bodyPr>
                      </wps:wsp>
                      <wps:wsp>
                        <wps:cNvPr id="16" name="Rectangle 5"/>
                        <wps:cNvSpPr>
                          <a:spLocks noChangeArrowheads="1"/>
                        </wps:cNvSpPr>
                        <wps:spPr bwMode="auto">
                          <a:xfrm>
                            <a:off x="3479800" y="1698366"/>
                            <a:ext cx="1066800" cy="790834"/>
                          </a:xfrm>
                          <a:prstGeom prst="rect">
                            <a:avLst/>
                          </a:prstGeom>
                          <a:solidFill>
                            <a:srgbClr val="FFFFFF"/>
                          </a:solidFill>
                          <a:ln w="9525" cap="flat" cmpd="sng" algn="ctr">
                            <a:solidFill>
                              <a:srgbClr val="000000"/>
                            </a:solidFill>
                            <a:prstDash val="solid"/>
                            <a:miter lim="800000"/>
                            <a:headEnd/>
                            <a:tailEnd/>
                          </a:ln>
                          <a:effectLst>
                            <a:outerShdw blurRad="40000" dist="20000" dir="5400000" rotWithShape="0">
                              <a:srgbClr val="000000">
                                <a:alpha val="37999"/>
                              </a:srgbClr>
                            </a:outerShdw>
                          </a:effectLst>
                        </wps:spPr>
                        <wps:txbx>
                          <w:txbxContent>
                            <w:p w14:paraId="7706E720" w14:textId="77777777" w:rsidR="00906449" w:rsidRDefault="00906449" w:rsidP="00906449">
                              <w:pPr>
                                <w:pStyle w:val="NormalWeb"/>
                                <w:spacing w:before="0" w:beforeAutospacing="0" w:after="0" w:afterAutospacing="0"/>
                                <w:jc w:val="center"/>
                              </w:pPr>
                              <w:r>
                                <w:rPr>
                                  <w:rFonts w:ascii="Calibri" w:hAnsi="Calibri" w:cstheme="minorBidi"/>
                                  <w:color w:val="000000"/>
                                  <w:sz w:val="22"/>
                                  <w:szCs w:val="22"/>
                                </w:rPr>
                                <w:t>Organizational Commitment (Affective)</w:t>
                              </w:r>
                            </w:p>
                          </w:txbxContent>
                        </wps:txbx>
                        <wps:bodyPr rot="0" vert="horz" wrap="square" lIns="91440" tIns="45720" rIns="91440" bIns="45720" anchor="ctr" anchorCtr="0" upright="1">
                          <a:noAutofit/>
                        </wps:bodyPr>
                      </wps:wsp>
                      <wps:wsp>
                        <wps:cNvPr id="17" name="Rectangle 6"/>
                        <wps:cNvSpPr>
                          <a:spLocks noChangeArrowheads="1"/>
                        </wps:cNvSpPr>
                        <wps:spPr bwMode="auto">
                          <a:xfrm>
                            <a:off x="831850" y="809226"/>
                            <a:ext cx="1038225" cy="714774"/>
                          </a:xfrm>
                          <a:prstGeom prst="rect">
                            <a:avLst/>
                          </a:prstGeom>
                          <a:solidFill>
                            <a:schemeClr val="bg1">
                              <a:lumMod val="100000"/>
                              <a:lumOff val="0"/>
                            </a:schemeClr>
                          </a:solidFill>
                          <a:ln w="6350" cap="flat" cmpd="sng" algn="ctr">
                            <a:solidFill>
                              <a:schemeClr val="tx1">
                                <a:lumMod val="100000"/>
                                <a:lumOff val="0"/>
                              </a:schemeClr>
                            </a:solidFill>
                            <a:prstDash val="solid"/>
                            <a:miter lim="800000"/>
                            <a:headEnd/>
                            <a:tailEnd/>
                          </a:ln>
                        </wps:spPr>
                        <wps:txbx>
                          <w:txbxContent>
                            <w:p w14:paraId="78E16A2C" w14:textId="77777777" w:rsidR="00906449" w:rsidRDefault="00906449" w:rsidP="00906449">
                              <w:pPr>
                                <w:pStyle w:val="NormalWeb"/>
                                <w:spacing w:before="0" w:beforeAutospacing="0" w:after="0" w:afterAutospacing="0"/>
                                <w:jc w:val="center"/>
                              </w:pPr>
                              <w:r w:rsidRPr="00906449">
                                <w:rPr>
                                  <w:rFonts w:asciiTheme="minorHAnsi" w:hAnsi="Calibri" w:cstheme="minorBidi"/>
                                  <w:color w:val="000000" w:themeColor="dark1"/>
                                  <w:sz w:val="22"/>
                                  <w:szCs w:val="22"/>
                                </w:rPr>
                                <w:t>Gender Discrimination (Female)</w:t>
                              </w:r>
                            </w:p>
                          </w:txbxContent>
                        </wps:txbx>
                        <wps:bodyPr rot="0" vert="horz" wrap="square" lIns="91440" tIns="45720" rIns="91440" bIns="45720" anchor="ctr" anchorCtr="0" upright="1">
                          <a:noAutofit/>
                        </wps:bodyPr>
                      </wps:wsp>
                      <wps:wsp>
                        <wps:cNvPr id="18" name="Straight Arrow Connector 7"/>
                        <wps:cNvCnPr>
                          <a:cxnSpLocks noChangeShapeType="1"/>
                        </wps:cNvCnPr>
                        <wps:spPr bwMode="auto">
                          <a:xfrm>
                            <a:off x="1143000" y="2091969"/>
                            <a:ext cx="2336800" cy="1814"/>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19" name="Straight Arrow Connector 8"/>
                        <wps:cNvCnPr>
                          <a:cxnSpLocks noChangeShapeType="1"/>
                        </wps:cNvCnPr>
                        <wps:spPr bwMode="auto">
                          <a:xfrm>
                            <a:off x="2470150" y="766747"/>
                            <a:ext cx="0" cy="1320686"/>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0" name="Straight Arrow Connector 9"/>
                        <wps:cNvCnPr>
                          <a:cxnSpLocks noChangeShapeType="1"/>
                        </wps:cNvCnPr>
                        <wps:spPr bwMode="auto">
                          <a:xfrm>
                            <a:off x="1870075" y="1166613"/>
                            <a:ext cx="609600" cy="203552"/>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37.5pt;margin-top:29.5pt;width:358pt;height:196pt;z-index:251657216" coordsize="45466,24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">
                <v:rect id="Rectangle 3" o:spid="_x0000_s1027" style="position:absolute;top:16947;width:11430;height:79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H86sIA&#10;AADbAAAADwAAAGRycy9kb3ducmV2LnhtbERPTWvCQBC9F/wPywje6kYRKamrVEFaaAU1Fa9DdpoE&#10;s7MxO2raX98VCr3N433ObNG5Wl2pDZVnA6NhAoo497biwsBntn58AhUE2WLtmQx8U4DFvPcww9T6&#10;G+/oupdCxRAOKRooRZpU65CX5DAMfUMcuS/fOpQI20LbFm8x3NV6nCRT7bDi2FBiQ6uS8tP+4gzI&#10;NjtPTj6ZHt6X29fs42h/drIxZtDvXp5BCXXyL/5zv9k4fwL3X+IBev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gfzqwgAAANsAAAAPAAAAAAAAAAAAAAAAAJgCAABkcnMvZG93&#10;bnJldi54bWxQSwUGAAAAAAQABAD1AAAAhwMAAAAA&#10;" fillcolor="white [3212]" strokecolor="black [3213]" strokeweight=".5pt">
                  <v:textbox>
                    <w:txbxContent>
                      <w:p w14:paraId="5B75A815" w14:textId="77777777" w:rsidR="00906449" w:rsidRDefault="00906449" w:rsidP="00906449">
                        <w:pPr>
                          <w:pStyle w:val="NormalWeb"/>
                          <w:spacing w:before="0" w:beforeAutospacing="0" w:after="0" w:afterAutospacing="0"/>
                          <w:jc w:val="center"/>
                        </w:pPr>
                        <w:r w:rsidRPr="00906449">
                          <w:rPr>
                            <w:rFonts w:asciiTheme="minorHAnsi" w:hAnsi="Calibri" w:cstheme="minorBidi"/>
                            <w:color w:val="000000" w:themeColor="dark1"/>
                            <w:sz w:val="22"/>
                            <w:szCs w:val="22"/>
                          </w:rPr>
                          <w:t>Employee - Manager Gender (Dis</w:t>
                        </w:r>
                        <w:proofErr w:type="gramStart"/>
                        <w:r w:rsidRPr="00906449">
                          <w:rPr>
                            <w:rFonts w:asciiTheme="minorHAnsi" w:hAnsi="Calibri" w:cstheme="minorBidi"/>
                            <w:color w:val="000000" w:themeColor="dark1"/>
                            <w:sz w:val="22"/>
                            <w:szCs w:val="22"/>
                          </w:rPr>
                          <w:t>)similarity</w:t>
                        </w:r>
                        <w:proofErr w:type="gramEnd"/>
                      </w:p>
                    </w:txbxContent>
                  </v:textbox>
                </v:rect>
                <v:rect id="Rectangle 4" o:spid="_x0000_s1028" style="position:absolute;left:19177;width:11049;height:7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1ZccMA&#10;AADbAAAADwAAAGRycy9kb3ducmV2LnhtbERPTWvCQBC9C/6HZQredNPSikRXqQWpYAtqWrwO2WkS&#10;zM7G7Khpf323UPA2j/c5s0XnanWhNlSeDdyPElDEubcVFwY+stVwAioIssXaMxn4pgCLeb83w9T6&#10;K+/ospdCxRAOKRooRZpU65CX5DCMfEMcuS/fOpQI20LbFq8x3NX6IUnG2mHFsaHEhl5Kyo/7szMg&#10;2+z0ePTJ+HOz3L5mbwf7s5N3YwZ33fMUlFAnN/G/e23j/Cf4+yUeoO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1ZccMAAADbAAAADwAAAAAAAAAAAAAAAACYAgAAZHJzL2Rv&#10;d25yZXYueG1sUEsFBgAAAAAEAAQA9QAAAIgDAAAAAA==&#10;" fillcolor="white [3212]" strokecolor="black [3213]" strokeweight=".5pt">
                  <v:textbox>
                    <w:txbxContent>
                      <w:p w14:paraId="574DAB72" w14:textId="77777777" w:rsidR="00906449" w:rsidRDefault="00906449" w:rsidP="00906449">
                        <w:pPr>
                          <w:pStyle w:val="NormalWeb"/>
                          <w:spacing w:before="0" w:beforeAutospacing="0" w:after="0" w:afterAutospacing="0"/>
                          <w:jc w:val="center"/>
                        </w:pPr>
                        <w:r w:rsidRPr="00906449">
                          <w:rPr>
                            <w:rFonts w:asciiTheme="minorHAnsi" w:hAnsi="Calibri" w:cstheme="minorBidi"/>
                            <w:color w:val="000000" w:themeColor="dark1"/>
                            <w:sz w:val="22"/>
                            <w:szCs w:val="22"/>
                          </w:rPr>
                          <w:t xml:space="preserve">Manager's Gender Status </w:t>
                        </w:r>
                      </w:p>
                      <w:p w14:paraId="59B70E1A" w14:textId="77777777" w:rsidR="00906449" w:rsidRDefault="00906449" w:rsidP="00906449">
                        <w:pPr>
                          <w:pStyle w:val="NormalWeb"/>
                          <w:spacing w:before="0" w:beforeAutospacing="0" w:after="0" w:afterAutospacing="0"/>
                          <w:jc w:val="center"/>
                        </w:pPr>
                        <w:r w:rsidRPr="00906449">
                          <w:rPr>
                            <w:rFonts w:asciiTheme="minorHAnsi" w:hAnsi="Calibri" w:cstheme="minorBidi"/>
                            <w:color w:val="000000" w:themeColor="dark1"/>
                            <w:sz w:val="22"/>
                            <w:szCs w:val="22"/>
                          </w:rPr>
                          <w:t>(Female/Male)</w:t>
                        </w:r>
                      </w:p>
                    </w:txbxContent>
                  </v:textbox>
                </v:rect>
                <v:rect id="Rectangle 5" o:spid="_x0000_s1029" style="position:absolute;left:34798;top:16983;width:10668;height:79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2Js8IA&#10;AADbAAAADwAAAGRycy9kb3ducmV2LnhtbERPS2sCMRC+C/6HMEJvmrQHLavZRYqWtodSH4jHYTNu&#10;FjeTZZO623/fFAre5uN7zqoYXCNu1IXas4bHmQJBXHpTc6XheNhOn0GEiGyw8UwafihAkY9HK8yM&#10;73lHt32sRArhkKEGG2ObSRlKSw7DzLfEibv4zmFMsKuk6bBP4a6RT0rNpcOaU4PFll4sldf9t9Og&#10;+q+P8+lVLRYVbnbo1u2npXetHybDegki0hDv4n/3m0nz5/D3SzpA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7YmzwgAAANsAAAAPAAAAAAAAAAAAAAAAAJgCAABkcnMvZG93&#10;bnJldi54bWxQSwUGAAAAAAQABAD1AAAAhwMAAAAA&#10;">
                  <v:shadow on="t" color="black" opacity="24903f" origin=",.5" offset="0,.55556mm"/>
                  <v:textbox>
                    <w:txbxContent>
                      <w:p w14:paraId="7706E720" w14:textId="77777777" w:rsidR="00906449" w:rsidRDefault="00906449" w:rsidP="00906449">
                        <w:pPr>
                          <w:pStyle w:val="NormalWeb"/>
                          <w:spacing w:before="0" w:beforeAutospacing="0" w:after="0" w:afterAutospacing="0"/>
                          <w:jc w:val="center"/>
                        </w:pPr>
                        <w:r>
                          <w:rPr>
                            <w:rFonts w:ascii="Calibri" w:hAnsi="Calibri" w:cstheme="minorBidi"/>
                            <w:color w:val="000000"/>
                            <w:sz w:val="22"/>
                            <w:szCs w:val="22"/>
                          </w:rPr>
                          <w:t>Organizational Commitment (Affective)</w:t>
                        </w:r>
                      </w:p>
                    </w:txbxContent>
                  </v:textbox>
                </v:rect>
                <v:rect id="Rectangle 6" o:spid="_x0000_s1030" style="position:absolute;left:8318;top:8092;width:10382;height:71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NincMA&#10;AADbAAAADwAAAGRycy9kb3ducmV2LnhtbERPTWvCQBC9F/wPyxS81U1LUYmuUgtSwQpqWrwO2WkS&#10;zM7G7Khpf323UPA2j/c503nnanWhNlSeDTwOElDEubcVFwY+suXDGFQQZIu1ZzLwTQHms97dFFPr&#10;r7yjy14KFUM4pGigFGlSrUNeksMw8A1x5L5861AibAttW7zGcFfrpyQZaocVx4YSG3otKT/uz86A&#10;bLPT89Enw8/1YvuWvR/sz042xvTvu5cJKKFObuJ/98rG+SP4+yUeoG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1NincMAAADbAAAADwAAAAAAAAAAAAAAAACYAgAAZHJzL2Rv&#10;d25yZXYueG1sUEsFBgAAAAAEAAQA9QAAAIgDAAAAAA==&#10;" fillcolor="white [3212]" strokecolor="black [3213]" strokeweight=".5pt">
                  <v:textbox>
                    <w:txbxContent>
                      <w:p w14:paraId="78E16A2C" w14:textId="77777777" w:rsidR="00906449" w:rsidRDefault="00906449" w:rsidP="00906449">
                        <w:pPr>
                          <w:pStyle w:val="NormalWeb"/>
                          <w:spacing w:before="0" w:beforeAutospacing="0" w:after="0" w:afterAutospacing="0"/>
                          <w:jc w:val="center"/>
                        </w:pPr>
                        <w:r w:rsidRPr="00906449">
                          <w:rPr>
                            <w:rFonts w:asciiTheme="minorHAnsi" w:hAnsi="Calibri" w:cstheme="minorBidi"/>
                            <w:color w:val="000000" w:themeColor="dark1"/>
                            <w:sz w:val="22"/>
                            <w:szCs w:val="22"/>
                          </w:rPr>
                          <w:t>Gender Discrimination (Female)</w:t>
                        </w:r>
                      </w:p>
                    </w:txbxContent>
                  </v:textbox>
                </v:rect>
                <v:shapetype id="_x0000_t32" coordsize="21600,21600" o:spt="32" o:oned="t" path="m,l21600,21600e" filled="f">
                  <v:path arrowok="t" fillok="f" o:connecttype="none"/>
                  <o:lock v:ext="edit" shapetype="t"/>
                </v:shapetype>
                <v:shape id="Straight Arrow Connector 7" o:spid="_x0000_s1031" type="#_x0000_t32" style="position:absolute;left:11430;top:20919;width:23368;height: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6FZMMAAADbAAAADwAAAGRycy9kb3ducmV2LnhtbESPT4vCQAzF78J+hyELe9OpCytaHUVd&#10;FtSbf/AcOrEtdjK1M2vrtzcHwVvCe3nvl9mic5W6UxNKzwaGgwQUceZtybmB0/GvPwYVIrLFyjMZ&#10;eFCAxfyjN8PU+pb3dD/EXEkIhxQNFDHWqdYhK8hhGPiaWLSLbxxGWZtc2wZbCXeV/k6SkXZYsjQU&#10;WNO6oOx6+HcGWoznyWqZ39ar3+2m+6luo+NpZ8zXZ7ecgorUxbf5db2xgi+w8osMoO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wehWTDAAAA2wAAAA8AAAAAAAAAAAAA&#10;AAAAoQIAAGRycy9kb3ducmV2LnhtbFBLBQYAAAAABAAEAPkAAACRAwAAAAA=&#10;" strokecolor="black [3200]" strokeweight=".5pt">
                  <v:stroke endarrow="block" joinstyle="miter"/>
                </v:shape>
                <v:shape id="Straight Arrow Connector 8" o:spid="_x0000_s1032" type="#_x0000_t32" style="position:absolute;left:24701;top:7667;width:0;height:1320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Ig/8EAAADbAAAADwAAAGRycy9kb3ducmV2LnhtbERPTWvCQBC9F/oflil4q5sWlBpdxUQE&#10;661RPA/ZMQlmZ5PsmsR/3xUKvc3jfc5qM5pa9NS5yrKCj2kEgji3uuJCwfm0f/8C4TyyxtoyKXiQ&#10;g8369WWFsbYD/1Cf+UKEEHYxKii9b2IpXV6SQTe1DXHgrrYz6APsCqk7HEK4qeVnFM2lwYpDQ4kN&#10;pSXlt+xuFAzoL4tkW7Rpsvs+jLO6nZ/OR6Umb+N2CcLT6P/Ff+6DDvMX8PwlHCD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jUiD/wQAAANsAAAAPAAAAAAAAAAAAAAAA&#10;AKECAABkcnMvZG93bnJldi54bWxQSwUGAAAAAAQABAD5AAAAjwMAAAAA&#10;" strokecolor="black [3200]" strokeweight=".5pt">
                  <v:stroke endarrow="block" joinstyle="miter"/>
                </v:shape>
                <v:shape id="Straight Arrow Connector 9" o:spid="_x0000_s1033" type="#_x0000_t32" style="position:absolute;left:18700;top:11666;width:6096;height:20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D370AAADbAAAADwAAAGRycy9kb3ducmV2LnhtbERPyQrCMBC9C/5DGMGbpgqKVqO4IKg3&#10;FzwPzdgWm0ltoq1/bw6Cx8fb58vGFOJNlcstKxj0IxDEidU5pwqul11vAsJ5ZI2FZVLwIQfLRbs1&#10;x1jbmk/0PvtUhBB2MSrIvC9jKV2SkUHXtyVx4O62MugDrFKpK6xDuCnkMIrG0mDOoSHDkjYZJY/z&#10;yyio0d+m61X63Ky3h30zKp7jy/WoVLfTrGYgPDX+L/6591rBMKwPX8IPkI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PwEQ9+9AAAA2wAAAA8AAAAAAAAAAAAAAAAAoQIA&#10;AGRycy9kb3ducmV2LnhtbFBLBQYAAAAABAAEAPkAAACLAwAAAAA=&#10;" strokecolor="black [3200]" strokeweight=".5pt">
                  <v:stroke endarrow="block" joinstyle="miter"/>
                </v:shape>
              </v:group>
            </w:pict>
          </mc:Fallback>
        </mc:AlternateContent>
      </w:r>
    </w:p>
    <w:sectPr w:rsidR="00906449" w:rsidRPr="007C55E1" w:rsidSect="0090644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243F41" w14:textId="77777777" w:rsidR="003465AF" w:rsidRDefault="003465AF" w:rsidP="00D129C0">
      <w:pPr>
        <w:spacing w:after="0" w:line="240" w:lineRule="auto"/>
      </w:pPr>
      <w:r>
        <w:separator/>
      </w:r>
    </w:p>
  </w:endnote>
  <w:endnote w:type="continuationSeparator" w:id="0">
    <w:p w14:paraId="573EFD39" w14:textId="77777777" w:rsidR="003465AF" w:rsidRDefault="003465AF" w:rsidP="00D12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A2"/>
    <w:family w:val="modern"/>
    <w:pitch w:val="fixed"/>
    <w:sig w:usb0="E10002FF" w:usb1="4000FCFF" w:usb2="00000009" w:usb3="00000000" w:csb0="0000019F" w:csb1="00000000"/>
  </w:font>
  <w:font w:name="Arial">
    <w:panose1 w:val="020B0604020202020204"/>
    <w:charset w:val="A2"/>
    <w:family w:val="swiss"/>
    <w:pitch w:val="variable"/>
    <w:sig w:usb0="E0002AFF" w:usb1="C0007843" w:usb2="00000009" w:usb3="00000000" w:csb0="000001FF" w:csb1="00000000"/>
  </w:font>
  <w:font w:name="MicrosoftSansSerif">
    <w:altName w:val="Arial Unicode MS"/>
    <w:panose1 w:val="00000000000000000000"/>
    <w:charset w:val="80"/>
    <w:family w:val="auto"/>
    <w:notTrueType/>
    <w:pitch w:val="default"/>
    <w:sig w:usb0="00000000" w:usb1="08070000" w:usb2="00000010" w:usb3="00000000" w:csb0="00020000" w:csb1="00000000"/>
  </w:font>
  <w:font w:name="Cambria Math">
    <w:panose1 w:val="02040503050406030204"/>
    <w:charset w:val="A2"/>
    <w:family w:val="roman"/>
    <w:pitch w:val="variable"/>
    <w:sig w:usb0="E00002FF" w:usb1="420024FF" w:usb2="00000000"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A0A612" w14:textId="77777777" w:rsidR="00F53C2D" w:rsidRDefault="00054248" w:rsidP="00DF15C6">
    <w:pPr>
      <w:pStyle w:val="Altbilgi"/>
      <w:framePr w:wrap="around" w:vAnchor="text" w:hAnchor="margin" w:xAlign="right" w:y="1"/>
      <w:rPr>
        <w:rStyle w:val="SayfaNumaras"/>
      </w:rPr>
    </w:pPr>
    <w:r>
      <w:rPr>
        <w:rStyle w:val="SayfaNumaras"/>
      </w:rPr>
      <w:fldChar w:fldCharType="begin"/>
    </w:r>
    <w:r w:rsidR="00F53C2D">
      <w:rPr>
        <w:rStyle w:val="SayfaNumaras"/>
      </w:rPr>
      <w:instrText xml:space="preserve">PAGE  </w:instrText>
    </w:r>
    <w:r>
      <w:rPr>
        <w:rStyle w:val="SayfaNumaras"/>
      </w:rPr>
      <w:fldChar w:fldCharType="end"/>
    </w:r>
  </w:p>
  <w:p w14:paraId="280FD369" w14:textId="77777777" w:rsidR="00F53C2D" w:rsidRDefault="00F53C2D" w:rsidP="00E70E94">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B2834" w14:textId="31422118" w:rsidR="00F53C2D" w:rsidRDefault="00054248" w:rsidP="00DF15C6">
    <w:pPr>
      <w:pStyle w:val="Altbilgi"/>
      <w:framePr w:wrap="around" w:vAnchor="text" w:hAnchor="margin" w:xAlign="right" w:y="1"/>
      <w:rPr>
        <w:rStyle w:val="SayfaNumaras"/>
      </w:rPr>
    </w:pPr>
    <w:r>
      <w:rPr>
        <w:rStyle w:val="SayfaNumaras"/>
      </w:rPr>
      <w:fldChar w:fldCharType="begin"/>
    </w:r>
    <w:r w:rsidR="00F53C2D">
      <w:rPr>
        <w:rStyle w:val="SayfaNumaras"/>
      </w:rPr>
      <w:instrText xml:space="preserve">PAGE  </w:instrText>
    </w:r>
    <w:r>
      <w:rPr>
        <w:rStyle w:val="SayfaNumaras"/>
      </w:rPr>
      <w:fldChar w:fldCharType="separate"/>
    </w:r>
    <w:r w:rsidR="00B12B71">
      <w:rPr>
        <w:rStyle w:val="SayfaNumaras"/>
        <w:noProof/>
      </w:rPr>
      <w:t>2</w:t>
    </w:r>
    <w:r>
      <w:rPr>
        <w:rStyle w:val="SayfaNumaras"/>
      </w:rPr>
      <w:fldChar w:fldCharType="end"/>
    </w:r>
  </w:p>
  <w:p w14:paraId="585224A3" w14:textId="77777777" w:rsidR="00F53C2D" w:rsidRDefault="00F53C2D" w:rsidP="00E70E94">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B4F4B3" w14:textId="77777777" w:rsidR="003465AF" w:rsidRDefault="003465AF" w:rsidP="00D129C0">
      <w:pPr>
        <w:spacing w:after="0" w:line="240" w:lineRule="auto"/>
      </w:pPr>
      <w:r>
        <w:separator/>
      </w:r>
    </w:p>
  </w:footnote>
  <w:footnote w:type="continuationSeparator" w:id="0">
    <w:p w14:paraId="7468910D" w14:textId="77777777" w:rsidR="003465AF" w:rsidRDefault="003465AF" w:rsidP="00D129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15B92"/>
    <w:multiLevelType w:val="hybridMultilevel"/>
    <w:tmpl w:val="7F9C0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6026C1"/>
    <w:multiLevelType w:val="hybridMultilevel"/>
    <w:tmpl w:val="126C0AE0"/>
    <w:lvl w:ilvl="0" w:tplc="5B7AB3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D045767"/>
    <w:multiLevelType w:val="hybridMultilevel"/>
    <w:tmpl w:val="F8C2F568"/>
    <w:lvl w:ilvl="0" w:tplc="482AFFF8">
      <w:start w:val="1"/>
      <w:numFmt w:val="upp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2937910"/>
    <w:multiLevelType w:val="hybridMultilevel"/>
    <w:tmpl w:val="F8C2F568"/>
    <w:lvl w:ilvl="0" w:tplc="482AFFF8">
      <w:start w:val="1"/>
      <w:numFmt w:val="upp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AE823F2"/>
    <w:multiLevelType w:val="hybridMultilevel"/>
    <w:tmpl w:val="62F610BE"/>
    <w:lvl w:ilvl="0" w:tplc="994EB8EA">
      <w:start w:val="1"/>
      <w:numFmt w:val="low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D9A0C8F"/>
    <w:multiLevelType w:val="hybridMultilevel"/>
    <w:tmpl w:val="F0F2F83A"/>
    <w:lvl w:ilvl="0" w:tplc="87FEAE3E">
      <w:start w:val="1"/>
      <w:numFmt w:val="upperLetter"/>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CCB5516"/>
    <w:multiLevelType w:val="hybridMultilevel"/>
    <w:tmpl w:val="98F696F8"/>
    <w:lvl w:ilvl="0" w:tplc="25B638CE">
      <w:start w:val="1"/>
      <w:numFmt w:val="low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3AA74F7"/>
    <w:multiLevelType w:val="hybridMultilevel"/>
    <w:tmpl w:val="A06CE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9511FA"/>
    <w:multiLevelType w:val="hybridMultilevel"/>
    <w:tmpl w:val="CF1605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74E2C8F"/>
    <w:multiLevelType w:val="hybridMultilevel"/>
    <w:tmpl w:val="F8C2F568"/>
    <w:lvl w:ilvl="0" w:tplc="482AFFF8">
      <w:start w:val="1"/>
      <w:numFmt w:val="upp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B780075"/>
    <w:multiLevelType w:val="hybridMultilevel"/>
    <w:tmpl w:val="F8C2F568"/>
    <w:lvl w:ilvl="0" w:tplc="482AFFF8">
      <w:start w:val="1"/>
      <w:numFmt w:val="upp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8"/>
  </w:num>
  <w:num w:numId="3">
    <w:abstractNumId w:val="3"/>
  </w:num>
  <w:num w:numId="4">
    <w:abstractNumId w:val="9"/>
  </w:num>
  <w:num w:numId="5">
    <w:abstractNumId w:val="5"/>
  </w:num>
  <w:num w:numId="6">
    <w:abstractNumId w:val="2"/>
  </w:num>
  <w:num w:numId="7">
    <w:abstractNumId w:val="1"/>
  </w:num>
  <w:num w:numId="8">
    <w:abstractNumId w:val="4"/>
  </w:num>
  <w:num w:numId="9">
    <w:abstractNumId w:val="6"/>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B95"/>
    <w:rsid w:val="00001AD8"/>
    <w:rsid w:val="000078AD"/>
    <w:rsid w:val="00011503"/>
    <w:rsid w:val="0001260A"/>
    <w:rsid w:val="00012A27"/>
    <w:rsid w:val="00014D29"/>
    <w:rsid w:val="00021879"/>
    <w:rsid w:val="0002528F"/>
    <w:rsid w:val="00025749"/>
    <w:rsid w:val="00034FCE"/>
    <w:rsid w:val="000350B7"/>
    <w:rsid w:val="00037355"/>
    <w:rsid w:val="000464AC"/>
    <w:rsid w:val="00050151"/>
    <w:rsid w:val="00054248"/>
    <w:rsid w:val="000603FF"/>
    <w:rsid w:val="00064763"/>
    <w:rsid w:val="00072C1A"/>
    <w:rsid w:val="0007563C"/>
    <w:rsid w:val="00081744"/>
    <w:rsid w:val="00090CC5"/>
    <w:rsid w:val="0009170F"/>
    <w:rsid w:val="00091FCB"/>
    <w:rsid w:val="00095FDC"/>
    <w:rsid w:val="000A04C2"/>
    <w:rsid w:val="000A3D49"/>
    <w:rsid w:val="000A7DBE"/>
    <w:rsid w:val="000B5669"/>
    <w:rsid w:val="000C6AE1"/>
    <w:rsid w:val="000D3F4D"/>
    <w:rsid w:val="000E0B95"/>
    <w:rsid w:val="000E1698"/>
    <w:rsid w:val="000E2302"/>
    <w:rsid w:val="000E6C30"/>
    <w:rsid w:val="000E6C78"/>
    <w:rsid w:val="000F412D"/>
    <w:rsid w:val="000F6EBD"/>
    <w:rsid w:val="00100BB1"/>
    <w:rsid w:val="00100F73"/>
    <w:rsid w:val="00107854"/>
    <w:rsid w:val="0011087E"/>
    <w:rsid w:val="00111BCC"/>
    <w:rsid w:val="001141DC"/>
    <w:rsid w:val="001224C7"/>
    <w:rsid w:val="00125A13"/>
    <w:rsid w:val="001313CC"/>
    <w:rsid w:val="00133889"/>
    <w:rsid w:val="00134E37"/>
    <w:rsid w:val="001359B4"/>
    <w:rsid w:val="001401FF"/>
    <w:rsid w:val="0014047E"/>
    <w:rsid w:val="00144550"/>
    <w:rsid w:val="001571C6"/>
    <w:rsid w:val="00161993"/>
    <w:rsid w:val="00162960"/>
    <w:rsid w:val="001667A0"/>
    <w:rsid w:val="00166A4E"/>
    <w:rsid w:val="00170012"/>
    <w:rsid w:val="00182E00"/>
    <w:rsid w:val="001845E6"/>
    <w:rsid w:val="00187FA3"/>
    <w:rsid w:val="00190B67"/>
    <w:rsid w:val="001926EA"/>
    <w:rsid w:val="00195D5B"/>
    <w:rsid w:val="001A4588"/>
    <w:rsid w:val="001B1A11"/>
    <w:rsid w:val="001B1D8E"/>
    <w:rsid w:val="001B2CC7"/>
    <w:rsid w:val="001B37B9"/>
    <w:rsid w:val="001B58D9"/>
    <w:rsid w:val="001C07CF"/>
    <w:rsid w:val="001C7E74"/>
    <w:rsid w:val="001D41A2"/>
    <w:rsid w:val="001D625D"/>
    <w:rsid w:val="001E136C"/>
    <w:rsid w:val="001E4324"/>
    <w:rsid w:val="001E65EA"/>
    <w:rsid w:val="001F0679"/>
    <w:rsid w:val="001F57CA"/>
    <w:rsid w:val="002032DE"/>
    <w:rsid w:val="00210C26"/>
    <w:rsid w:val="002131E8"/>
    <w:rsid w:val="00220F84"/>
    <w:rsid w:val="00227E0A"/>
    <w:rsid w:val="00230C44"/>
    <w:rsid w:val="002332F1"/>
    <w:rsid w:val="00233FEE"/>
    <w:rsid w:val="0023508A"/>
    <w:rsid w:val="00240D94"/>
    <w:rsid w:val="0024341C"/>
    <w:rsid w:val="002445E1"/>
    <w:rsid w:val="00246E5D"/>
    <w:rsid w:val="00254BB4"/>
    <w:rsid w:val="002602E6"/>
    <w:rsid w:val="002666E1"/>
    <w:rsid w:val="00266E53"/>
    <w:rsid w:val="002729F1"/>
    <w:rsid w:val="00272E5E"/>
    <w:rsid w:val="002748C1"/>
    <w:rsid w:val="00292B53"/>
    <w:rsid w:val="002934B1"/>
    <w:rsid w:val="002A1839"/>
    <w:rsid w:val="002A4F4F"/>
    <w:rsid w:val="002A6DE0"/>
    <w:rsid w:val="002B2C7E"/>
    <w:rsid w:val="002B69CC"/>
    <w:rsid w:val="002B71B6"/>
    <w:rsid w:val="002C0960"/>
    <w:rsid w:val="002C6DB1"/>
    <w:rsid w:val="002D4677"/>
    <w:rsid w:val="002D527B"/>
    <w:rsid w:val="002D5469"/>
    <w:rsid w:val="002D550A"/>
    <w:rsid w:val="002E6D5D"/>
    <w:rsid w:val="002F393F"/>
    <w:rsid w:val="00307F77"/>
    <w:rsid w:val="00313297"/>
    <w:rsid w:val="00314B1A"/>
    <w:rsid w:val="00324CEB"/>
    <w:rsid w:val="0034013A"/>
    <w:rsid w:val="00344BA0"/>
    <w:rsid w:val="003465AF"/>
    <w:rsid w:val="00352114"/>
    <w:rsid w:val="00354D17"/>
    <w:rsid w:val="00356068"/>
    <w:rsid w:val="00363EB1"/>
    <w:rsid w:val="003673EF"/>
    <w:rsid w:val="00370A51"/>
    <w:rsid w:val="00373FE2"/>
    <w:rsid w:val="003751E1"/>
    <w:rsid w:val="003807D1"/>
    <w:rsid w:val="003870DA"/>
    <w:rsid w:val="0039044B"/>
    <w:rsid w:val="00392BFE"/>
    <w:rsid w:val="00393A57"/>
    <w:rsid w:val="003954FD"/>
    <w:rsid w:val="00395718"/>
    <w:rsid w:val="00396B43"/>
    <w:rsid w:val="003A301E"/>
    <w:rsid w:val="003A75C3"/>
    <w:rsid w:val="003C4E8C"/>
    <w:rsid w:val="003D03F3"/>
    <w:rsid w:val="003D779B"/>
    <w:rsid w:val="003E0F19"/>
    <w:rsid w:val="003F19F0"/>
    <w:rsid w:val="003F785E"/>
    <w:rsid w:val="004046FF"/>
    <w:rsid w:val="00406D84"/>
    <w:rsid w:val="00424F20"/>
    <w:rsid w:val="0043261C"/>
    <w:rsid w:val="00443B27"/>
    <w:rsid w:val="00445A68"/>
    <w:rsid w:val="004467BB"/>
    <w:rsid w:val="004553BE"/>
    <w:rsid w:val="004567B2"/>
    <w:rsid w:val="0046036D"/>
    <w:rsid w:val="00471D50"/>
    <w:rsid w:val="00473E46"/>
    <w:rsid w:val="004812CB"/>
    <w:rsid w:val="00483FC8"/>
    <w:rsid w:val="004A07DF"/>
    <w:rsid w:val="004B0219"/>
    <w:rsid w:val="004B3A62"/>
    <w:rsid w:val="004B5E78"/>
    <w:rsid w:val="004C4314"/>
    <w:rsid w:val="004C5148"/>
    <w:rsid w:val="004D144E"/>
    <w:rsid w:val="004D3AE4"/>
    <w:rsid w:val="004D5850"/>
    <w:rsid w:val="004D592C"/>
    <w:rsid w:val="004E298A"/>
    <w:rsid w:val="004F23C8"/>
    <w:rsid w:val="004F6599"/>
    <w:rsid w:val="00503128"/>
    <w:rsid w:val="005046F9"/>
    <w:rsid w:val="005051B1"/>
    <w:rsid w:val="005066E4"/>
    <w:rsid w:val="00522F07"/>
    <w:rsid w:val="0052314E"/>
    <w:rsid w:val="00525866"/>
    <w:rsid w:val="00537308"/>
    <w:rsid w:val="00540F46"/>
    <w:rsid w:val="00545E75"/>
    <w:rsid w:val="00573BE1"/>
    <w:rsid w:val="00575238"/>
    <w:rsid w:val="00575CF3"/>
    <w:rsid w:val="00591B49"/>
    <w:rsid w:val="00595792"/>
    <w:rsid w:val="005A0246"/>
    <w:rsid w:val="005A7B20"/>
    <w:rsid w:val="005D05C3"/>
    <w:rsid w:val="005D46EE"/>
    <w:rsid w:val="005E1CB6"/>
    <w:rsid w:val="005E72C2"/>
    <w:rsid w:val="00606CF2"/>
    <w:rsid w:val="00607D39"/>
    <w:rsid w:val="006213E0"/>
    <w:rsid w:val="00621568"/>
    <w:rsid w:val="00625A0A"/>
    <w:rsid w:val="00631D65"/>
    <w:rsid w:val="00636183"/>
    <w:rsid w:val="00642FC6"/>
    <w:rsid w:val="00644B9F"/>
    <w:rsid w:val="00664A4F"/>
    <w:rsid w:val="00667B87"/>
    <w:rsid w:val="00673614"/>
    <w:rsid w:val="006840BB"/>
    <w:rsid w:val="00687B53"/>
    <w:rsid w:val="006A4095"/>
    <w:rsid w:val="006B12AD"/>
    <w:rsid w:val="006B2D78"/>
    <w:rsid w:val="006B7305"/>
    <w:rsid w:val="006C2ADC"/>
    <w:rsid w:val="006C3F5B"/>
    <w:rsid w:val="006C409B"/>
    <w:rsid w:val="006C50DD"/>
    <w:rsid w:val="006C5F76"/>
    <w:rsid w:val="006D7913"/>
    <w:rsid w:val="006E167C"/>
    <w:rsid w:val="006E4C12"/>
    <w:rsid w:val="006F3A3E"/>
    <w:rsid w:val="0070236A"/>
    <w:rsid w:val="0070400D"/>
    <w:rsid w:val="00711445"/>
    <w:rsid w:val="00713886"/>
    <w:rsid w:val="00715668"/>
    <w:rsid w:val="00716BA0"/>
    <w:rsid w:val="00720D19"/>
    <w:rsid w:val="0072503C"/>
    <w:rsid w:val="007256F3"/>
    <w:rsid w:val="00737268"/>
    <w:rsid w:val="0074179A"/>
    <w:rsid w:val="00742B3A"/>
    <w:rsid w:val="00745521"/>
    <w:rsid w:val="00745934"/>
    <w:rsid w:val="00747DAC"/>
    <w:rsid w:val="00752001"/>
    <w:rsid w:val="00753FE3"/>
    <w:rsid w:val="007572BD"/>
    <w:rsid w:val="0076014C"/>
    <w:rsid w:val="007639DD"/>
    <w:rsid w:val="00765A76"/>
    <w:rsid w:val="00767AC2"/>
    <w:rsid w:val="00772272"/>
    <w:rsid w:val="00780323"/>
    <w:rsid w:val="007813CF"/>
    <w:rsid w:val="007828C8"/>
    <w:rsid w:val="00783C61"/>
    <w:rsid w:val="0078440A"/>
    <w:rsid w:val="00786A96"/>
    <w:rsid w:val="00790218"/>
    <w:rsid w:val="0079178F"/>
    <w:rsid w:val="007927BC"/>
    <w:rsid w:val="00794AC3"/>
    <w:rsid w:val="00797AB5"/>
    <w:rsid w:val="007A35DE"/>
    <w:rsid w:val="007B07BD"/>
    <w:rsid w:val="007B0FEE"/>
    <w:rsid w:val="007B6FF3"/>
    <w:rsid w:val="007C00E0"/>
    <w:rsid w:val="007C1EEA"/>
    <w:rsid w:val="007C55E1"/>
    <w:rsid w:val="007C586D"/>
    <w:rsid w:val="007E172A"/>
    <w:rsid w:val="007E19AC"/>
    <w:rsid w:val="007E26EC"/>
    <w:rsid w:val="007E2C10"/>
    <w:rsid w:val="007F07CF"/>
    <w:rsid w:val="007F413C"/>
    <w:rsid w:val="008121C1"/>
    <w:rsid w:val="00822BA9"/>
    <w:rsid w:val="00823A30"/>
    <w:rsid w:val="00827094"/>
    <w:rsid w:val="0083462E"/>
    <w:rsid w:val="00860BD6"/>
    <w:rsid w:val="00866BEA"/>
    <w:rsid w:val="00870D18"/>
    <w:rsid w:val="00871713"/>
    <w:rsid w:val="00873F1C"/>
    <w:rsid w:val="00874B4E"/>
    <w:rsid w:val="00876B36"/>
    <w:rsid w:val="00880226"/>
    <w:rsid w:val="008859A8"/>
    <w:rsid w:val="008937E1"/>
    <w:rsid w:val="0089771C"/>
    <w:rsid w:val="008A617F"/>
    <w:rsid w:val="008B05BA"/>
    <w:rsid w:val="008B2E09"/>
    <w:rsid w:val="008B3539"/>
    <w:rsid w:val="008B67EE"/>
    <w:rsid w:val="008C6769"/>
    <w:rsid w:val="008D40E2"/>
    <w:rsid w:val="008E2121"/>
    <w:rsid w:val="009031EF"/>
    <w:rsid w:val="00906449"/>
    <w:rsid w:val="00910F6F"/>
    <w:rsid w:val="00915235"/>
    <w:rsid w:val="00915C9A"/>
    <w:rsid w:val="0091730F"/>
    <w:rsid w:val="009179D0"/>
    <w:rsid w:val="009202D7"/>
    <w:rsid w:val="009205AA"/>
    <w:rsid w:val="00930ED3"/>
    <w:rsid w:val="00934E04"/>
    <w:rsid w:val="00935899"/>
    <w:rsid w:val="00937DB9"/>
    <w:rsid w:val="00940729"/>
    <w:rsid w:val="00946E05"/>
    <w:rsid w:val="00951E32"/>
    <w:rsid w:val="0095352B"/>
    <w:rsid w:val="00957FCC"/>
    <w:rsid w:val="009632E0"/>
    <w:rsid w:val="00970818"/>
    <w:rsid w:val="009731FB"/>
    <w:rsid w:val="00995F2D"/>
    <w:rsid w:val="00997437"/>
    <w:rsid w:val="009978E8"/>
    <w:rsid w:val="00997D52"/>
    <w:rsid w:val="009A3184"/>
    <w:rsid w:val="009A5223"/>
    <w:rsid w:val="009A6A3B"/>
    <w:rsid w:val="009B315E"/>
    <w:rsid w:val="009B4433"/>
    <w:rsid w:val="009C0EE2"/>
    <w:rsid w:val="009C4641"/>
    <w:rsid w:val="009E1286"/>
    <w:rsid w:val="009E4383"/>
    <w:rsid w:val="009F31BB"/>
    <w:rsid w:val="00A1361B"/>
    <w:rsid w:val="00A15795"/>
    <w:rsid w:val="00A22F30"/>
    <w:rsid w:val="00A46FAF"/>
    <w:rsid w:val="00A47776"/>
    <w:rsid w:val="00A47960"/>
    <w:rsid w:val="00A60620"/>
    <w:rsid w:val="00A65A45"/>
    <w:rsid w:val="00A70FBB"/>
    <w:rsid w:val="00A75275"/>
    <w:rsid w:val="00A8270B"/>
    <w:rsid w:val="00A84FAF"/>
    <w:rsid w:val="00A8636A"/>
    <w:rsid w:val="00A87592"/>
    <w:rsid w:val="00A90339"/>
    <w:rsid w:val="00A96C15"/>
    <w:rsid w:val="00AA3B3E"/>
    <w:rsid w:val="00AA4582"/>
    <w:rsid w:val="00AB0ACF"/>
    <w:rsid w:val="00AC4F3F"/>
    <w:rsid w:val="00AD5D05"/>
    <w:rsid w:val="00AD6EA0"/>
    <w:rsid w:val="00AE4F6F"/>
    <w:rsid w:val="00AE5DB6"/>
    <w:rsid w:val="00AE6131"/>
    <w:rsid w:val="00AE6D19"/>
    <w:rsid w:val="00B01224"/>
    <w:rsid w:val="00B102F5"/>
    <w:rsid w:val="00B12B71"/>
    <w:rsid w:val="00B13546"/>
    <w:rsid w:val="00B3380F"/>
    <w:rsid w:val="00B33D3D"/>
    <w:rsid w:val="00B35A8B"/>
    <w:rsid w:val="00B37A95"/>
    <w:rsid w:val="00B60B3A"/>
    <w:rsid w:val="00B62BE6"/>
    <w:rsid w:val="00B63E06"/>
    <w:rsid w:val="00B76860"/>
    <w:rsid w:val="00B77985"/>
    <w:rsid w:val="00BA04AD"/>
    <w:rsid w:val="00BB1D9E"/>
    <w:rsid w:val="00BB474F"/>
    <w:rsid w:val="00BB5E17"/>
    <w:rsid w:val="00BB6FBA"/>
    <w:rsid w:val="00BC1AE1"/>
    <w:rsid w:val="00BC4A4C"/>
    <w:rsid w:val="00BD13D9"/>
    <w:rsid w:val="00BD1D9D"/>
    <w:rsid w:val="00BD7762"/>
    <w:rsid w:val="00BE3D27"/>
    <w:rsid w:val="00BE5A66"/>
    <w:rsid w:val="00BF219E"/>
    <w:rsid w:val="00C00580"/>
    <w:rsid w:val="00C0098F"/>
    <w:rsid w:val="00C0368B"/>
    <w:rsid w:val="00C1084A"/>
    <w:rsid w:val="00C127AD"/>
    <w:rsid w:val="00C12946"/>
    <w:rsid w:val="00C15D39"/>
    <w:rsid w:val="00C16DC1"/>
    <w:rsid w:val="00C22362"/>
    <w:rsid w:val="00C26981"/>
    <w:rsid w:val="00C27B49"/>
    <w:rsid w:val="00C33876"/>
    <w:rsid w:val="00C3452C"/>
    <w:rsid w:val="00C355A7"/>
    <w:rsid w:val="00C36932"/>
    <w:rsid w:val="00C37EF1"/>
    <w:rsid w:val="00C41BF9"/>
    <w:rsid w:val="00C45A84"/>
    <w:rsid w:val="00C46946"/>
    <w:rsid w:val="00C520C1"/>
    <w:rsid w:val="00C5242F"/>
    <w:rsid w:val="00C5269C"/>
    <w:rsid w:val="00C53AD5"/>
    <w:rsid w:val="00C57AB4"/>
    <w:rsid w:val="00C641B8"/>
    <w:rsid w:val="00C75EE9"/>
    <w:rsid w:val="00C8001D"/>
    <w:rsid w:val="00C84AAA"/>
    <w:rsid w:val="00C85C2A"/>
    <w:rsid w:val="00C87583"/>
    <w:rsid w:val="00C93209"/>
    <w:rsid w:val="00C94692"/>
    <w:rsid w:val="00C97C48"/>
    <w:rsid w:val="00CA13B2"/>
    <w:rsid w:val="00CA27AA"/>
    <w:rsid w:val="00CA6847"/>
    <w:rsid w:val="00CB25AD"/>
    <w:rsid w:val="00CB5B04"/>
    <w:rsid w:val="00CB6811"/>
    <w:rsid w:val="00CB6C8E"/>
    <w:rsid w:val="00CB7516"/>
    <w:rsid w:val="00CB7865"/>
    <w:rsid w:val="00CC0DF7"/>
    <w:rsid w:val="00CC0E33"/>
    <w:rsid w:val="00CC651F"/>
    <w:rsid w:val="00D04F04"/>
    <w:rsid w:val="00D129C0"/>
    <w:rsid w:val="00D167CD"/>
    <w:rsid w:val="00D16C4F"/>
    <w:rsid w:val="00D21359"/>
    <w:rsid w:val="00D25139"/>
    <w:rsid w:val="00D372ED"/>
    <w:rsid w:val="00D411D8"/>
    <w:rsid w:val="00D41DE7"/>
    <w:rsid w:val="00D42B3D"/>
    <w:rsid w:val="00D46E3A"/>
    <w:rsid w:val="00D470D4"/>
    <w:rsid w:val="00D509E7"/>
    <w:rsid w:val="00D55E5A"/>
    <w:rsid w:val="00D56401"/>
    <w:rsid w:val="00D64E4C"/>
    <w:rsid w:val="00D6609C"/>
    <w:rsid w:val="00D66A88"/>
    <w:rsid w:val="00D71ECC"/>
    <w:rsid w:val="00D744B5"/>
    <w:rsid w:val="00D8160D"/>
    <w:rsid w:val="00D8363E"/>
    <w:rsid w:val="00D84615"/>
    <w:rsid w:val="00D85C3A"/>
    <w:rsid w:val="00D87D92"/>
    <w:rsid w:val="00DA6599"/>
    <w:rsid w:val="00DA72F2"/>
    <w:rsid w:val="00DB77D8"/>
    <w:rsid w:val="00DC4C21"/>
    <w:rsid w:val="00DC629B"/>
    <w:rsid w:val="00DC7EA2"/>
    <w:rsid w:val="00DD420B"/>
    <w:rsid w:val="00DD6F70"/>
    <w:rsid w:val="00DE1370"/>
    <w:rsid w:val="00DE1494"/>
    <w:rsid w:val="00DE15BA"/>
    <w:rsid w:val="00DE480F"/>
    <w:rsid w:val="00DE7E84"/>
    <w:rsid w:val="00DF15C6"/>
    <w:rsid w:val="00DF6E7F"/>
    <w:rsid w:val="00DF7754"/>
    <w:rsid w:val="00E00FDF"/>
    <w:rsid w:val="00E05AE5"/>
    <w:rsid w:val="00E068B4"/>
    <w:rsid w:val="00E16A62"/>
    <w:rsid w:val="00E2122D"/>
    <w:rsid w:val="00E336A8"/>
    <w:rsid w:val="00E4033E"/>
    <w:rsid w:val="00E431BE"/>
    <w:rsid w:val="00E46D5D"/>
    <w:rsid w:val="00E5536C"/>
    <w:rsid w:val="00E5573D"/>
    <w:rsid w:val="00E70E94"/>
    <w:rsid w:val="00E70F2F"/>
    <w:rsid w:val="00E72FDE"/>
    <w:rsid w:val="00E83C38"/>
    <w:rsid w:val="00E86797"/>
    <w:rsid w:val="00E87C4B"/>
    <w:rsid w:val="00E97DF2"/>
    <w:rsid w:val="00EA7B7A"/>
    <w:rsid w:val="00EB143B"/>
    <w:rsid w:val="00EB5FD2"/>
    <w:rsid w:val="00EC0F18"/>
    <w:rsid w:val="00EC2FA0"/>
    <w:rsid w:val="00EC3DEE"/>
    <w:rsid w:val="00ED07E4"/>
    <w:rsid w:val="00ED35E0"/>
    <w:rsid w:val="00ED457B"/>
    <w:rsid w:val="00ED680C"/>
    <w:rsid w:val="00EE5355"/>
    <w:rsid w:val="00EF6449"/>
    <w:rsid w:val="00EF68EE"/>
    <w:rsid w:val="00F0207B"/>
    <w:rsid w:val="00F06A4B"/>
    <w:rsid w:val="00F15936"/>
    <w:rsid w:val="00F15B0E"/>
    <w:rsid w:val="00F17EC2"/>
    <w:rsid w:val="00F203D0"/>
    <w:rsid w:val="00F2223E"/>
    <w:rsid w:val="00F22D30"/>
    <w:rsid w:val="00F351C7"/>
    <w:rsid w:val="00F506E9"/>
    <w:rsid w:val="00F53C2D"/>
    <w:rsid w:val="00F54B85"/>
    <w:rsid w:val="00F60B63"/>
    <w:rsid w:val="00F65239"/>
    <w:rsid w:val="00F65D0E"/>
    <w:rsid w:val="00F67743"/>
    <w:rsid w:val="00F70480"/>
    <w:rsid w:val="00F7148F"/>
    <w:rsid w:val="00F802E9"/>
    <w:rsid w:val="00FA005F"/>
    <w:rsid w:val="00FA332B"/>
    <w:rsid w:val="00FB0666"/>
    <w:rsid w:val="00FB37C9"/>
    <w:rsid w:val="00FB3958"/>
    <w:rsid w:val="00FC0246"/>
    <w:rsid w:val="00FC6F75"/>
    <w:rsid w:val="00FC7130"/>
    <w:rsid w:val="00FD0701"/>
    <w:rsid w:val="00FD1723"/>
    <w:rsid w:val="00FD5924"/>
    <w:rsid w:val="00FE2674"/>
    <w:rsid w:val="00FE46E1"/>
    <w:rsid w:val="00FF0DEB"/>
    <w:rsid w:val="00FF36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36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6E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0E0B95"/>
    <w:pPr>
      <w:spacing w:before="100" w:beforeAutospacing="1" w:after="100" w:afterAutospacing="1" w:line="240" w:lineRule="auto"/>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01150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11503"/>
    <w:rPr>
      <w:rFonts w:ascii="Tahoma" w:hAnsi="Tahoma" w:cs="Tahoma"/>
      <w:sz w:val="16"/>
      <w:szCs w:val="16"/>
    </w:rPr>
  </w:style>
  <w:style w:type="character" w:styleId="AklamaBavurusu">
    <w:name w:val="annotation reference"/>
    <w:basedOn w:val="VarsaylanParagrafYazTipi"/>
    <w:uiPriority w:val="99"/>
    <w:semiHidden/>
    <w:unhideWhenUsed/>
    <w:rsid w:val="002E6D5D"/>
    <w:rPr>
      <w:sz w:val="16"/>
      <w:szCs w:val="16"/>
    </w:rPr>
  </w:style>
  <w:style w:type="paragraph" w:styleId="AklamaMetni">
    <w:name w:val="annotation text"/>
    <w:basedOn w:val="Normal"/>
    <w:link w:val="AklamaMetniChar"/>
    <w:uiPriority w:val="99"/>
    <w:semiHidden/>
    <w:unhideWhenUsed/>
    <w:rsid w:val="002E6D5D"/>
    <w:pPr>
      <w:spacing w:line="240" w:lineRule="auto"/>
    </w:pPr>
    <w:rPr>
      <w:sz w:val="20"/>
      <w:szCs w:val="20"/>
    </w:rPr>
  </w:style>
  <w:style w:type="character" w:customStyle="1" w:styleId="AklamaMetniChar">
    <w:name w:val="Açıklama Metni Char"/>
    <w:basedOn w:val="VarsaylanParagrafYazTipi"/>
    <w:link w:val="AklamaMetni"/>
    <w:uiPriority w:val="99"/>
    <w:semiHidden/>
    <w:rsid w:val="002E6D5D"/>
    <w:rPr>
      <w:sz w:val="20"/>
      <w:szCs w:val="20"/>
    </w:rPr>
  </w:style>
  <w:style w:type="paragraph" w:styleId="AklamaKonusu">
    <w:name w:val="annotation subject"/>
    <w:basedOn w:val="AklamaMetni"/>
    <w:next w:val="AklamaMetni"/>
    <w:link w:val="AklamaKonusuChar"/>
    <w:uiPriority w:val="99"/>
    <w:semiHidden/>
    <w:unhideWhenUsed/>
    <w:rsid w:val="002E6D5D"/>
    <w:rPr>
      <w:b/>
      <w:bCs/>
    </w:rPr>
  </w:style>
  <w:style w:type="character" w:customStyle="1" w:styleId="AklamaKonusuChar">
    <w:name w:val="Açıklama Konusu Char"/>
    <w:basedOn w:val="AklamaMetniChar"/>
    <w:link w:val="AklamaKonusu"/>
    <w:uiPriority w:val="99"/>
    <w:semiHidden/>
    <w:rsid w:val="002E6D5D"/>
    <w:rPr>
      <w:b/>
      <w:bCs/>
      <w:sz w:val="20"/>
      <w:szCs w:val="20"/>
    </w:rPr>
  </w:style>
  <w:style w:type="paragraph" w:styleId="ListeParagraf">
    <w:name w:val="List Paragraph"/>
    <w:basedOn w:val="Normal"/>
    <w:uiPriority w:val="34"/>
    <w:qFormat/>
    <w:rsid w:val="0007563C"/>
    <w:pPr>
      <w:ind w:left="720"/>
      <w:contextualSpacing/>
    </w:pPr>
  </w:style>
  <w:style w:type="character" w:styleId="HafifBavuru">
    <w:name w:val="Subtle Reference"/>
    <w:basedOn w:val="VarsaylanParagrafYazTipi"/>
    <w:uiPriority w:val="31"/>
    <w:qFormat/>
    <w:rsid w:val="0007563C"/>
    <w:rPr>
      <w:smallCaps/>
      <w:color w:val="5A5A5A" w:themeColor="text1" w:themeTint="A5"/>
    </w:rPr>
  </w:style>
  <w:style w:type="paragraph" w:styleId="stbilgi">
    <w:name w:val="header"/>
    <w:basedOn w:val="Normal"/>
    <w:link w:val="stbilgiChar"/>
    <w:unhideWhenUsed/>
    <w:rsid w:val="00DA6599"/>
    <w:pPr>
      <w:widowControl w:val="0"/>
      <w:tabs>
        <w:tab w:val="center" w:pos="4320"/>
        <w:tab w:val="right" w:pos="8640"/>
      </w:tabs>
      <w:spacing w:after="0" w:line="240" w:lineRule="auto"/>
      <w:jc w:val="both"/>
    </w:pPr>
    <w:rPr>
      <w:rFonts w:ascii="Calibri" w:eastAsia="Times New Roman" w:hAnsi="Calibri" w:cs="Times New Roman"/>
      <w:kern w:val="2"/>
      <w:sz w:val="21"/>
      <w:lang w:eastAsia="zh-CN"/>
    </w:rPr>
  </w:style>
  <w:style w:type="character" w:customStyle="1" w:styleId="stbilgiChar">
    <w:name w:val="Üstbilgi Char"/>
    <w:basedOn w:val="VarsaylanParagrafYazTipi"/>
    <w:link w:val="stbilgi"/>
    <w:rsid w:val="00DA6599"/>
    <w:rPr>
      <w:rFonts w:ascii="Calibri" w:eastAsia="Times New Roman" w:hAnsi="Calibri" w:cs="Times New Roman"/>
      <w:kern w:val="2"/>
      <w:sz w:val="21"/>
      <w:lang w:eastAsia="zh-CN"/>
    </w:rPr>
  </w:style>
  <w:style w:type="paragraph" w:styleId="DzMetin">
    <w:name w:val="Plain Text"/>
    <w:basedOn w:val="Normal"/>
    <w:link w:val="DzMetinChar"/>
    <w:uiPriority w:val="99"/>
    <w:unhideWhenUsed/>
    <w:rsid w:val="00DA6599"/>
    <w:pPr>
      <w:spacing w:after="0" w:line="240" w:lineRule="auto"/>
    </w:pPr>
    <w:rPr>
      <w:rFonts w:ascii="Consolas" w:eastAsia="Calibri" w:hAnsi="Consolas" w:cs="Times New Roman"/>
      <w:sz w:val="20"/>
      <w:szCs w:val="21"/>
    </w:rPr>
  </w:style>
  <w:style w:type="character" w:customStyle="1" w:styleId="DzMetinChar">
    <w:name w:val="Düz Metin Char"/>
    <w:basedOn w:val="VarsaylanParagrafYazTipi"/>
    <w:link w:val="DzMetin"/>
    <w:uiPriority w:val="99"/>
    <w:rsid w:val="00DA6599"/>
    <w:rPr>
      <w:rFonts w:ascii="Consolas" w:eastAsia="Calibri" w:hAnsi="Consolas" w:cs="Times New Roman"/>
      <w:sz w:val="20"/>
      <w:szCs w:val="21"/>
    </w:rPr>
  </w:style>
  <w:style w:type="paragraph" w:styleId="Altbilgi">
    <w:name w:val="footer"/>
    <w:basedOn w:val="Normal"/>
    <w:link w:val="AltbilgiChar"/>
    <w:uiPriority w:val="99"/>
    <w:unhideWhenUsed/>
    <w:rsid w:val="00FB37C9"/>
    <w:pPr>
      <w:tabs>
        <w:tab w:val="center" w:pos="4320"/>
        <w:tab w:val="right" w:pos="8640"/>
      </w:tabs>
      <w:spacing w:after="0" w:line="240" w:lineRule="auto"/>
    </w:pPr>
  </w:style>
  <w:style w:type="character" w:customStyle="1" w:styleId="AltbilgiChar">
    <w:name w:val="Altbilgi Char"/>
    <w:basedOn w:val="VarsaylanParagrafYazTipi"/>
    <w:link w:val="Altbilgi"/>
    <w:uiPriority w:val="99"/>
    <w:rsid w:val="00FB37C9"/>
  </w:style>
  <w:style w:type="character" w:styleId="SayfaNumaras">
    <w:name w:val="page number"/>
    <w:basedOn w:val="VarsaylanParagrafYazTipi"/>
    <w:uiPriority w:val="99"/>
    <w:semiHidden/>
    <w:unhideWhenUsed/>
    <w:rsid w:val="00FB37C9"/>
  </w:style>
  <w:style w:type="paragraph" w:styleId="GvdeMetni">
    <w:name w:val="Body Text"/>
    <w:basedOn w:val="Normal"/>
    <w:link w:val="GvdeMetniChar"/>
    <w:rsid w:val="000E6C30"/>
    <w:pPr>
      <w:spacing w:after="100" w:afterAutospacing="1" w:line="240" w:lineRule="auto"/>
      <w:jc w:val="both"/>
    </w:pPr>
    <w:rPr>
      <w:rFonts w:ascii="Times New Roman" w:eastAsia="Times New Roman" w:hAnsi="Times New Roman" w:cs="Times New Roman"/>
      <w:sz w:val="20"/>
      <w:szCs w:val="20"/>
    </w:rPr>
  </w:style>
  <w:style w:type="character" w:customStyle="1" w:styleId="GvdeMetniChar">
    <w:name w:val="Gövde Metni Char"/>
    <w:basedOn w:val="VarsaylanParagrafYazTipi"/>
    <w:link w:val="GvdeMetni"/>
    <w:rsid w:val="000E6C30"/>
    <w:rPr>
      <w:rFonts w:ascii="Times New Roman" w:eastAsia="Times New Roman" w:hAnsi="Times New Roman" w:cs="Times New Roman"/>
      <w:sz w:val="20"/>
      <w:szCs w:val="20"/>
    </w:rPr>
  </w:style>
  <w:style w:type="character" w:customStyle="1" w:styleId="apple-converted-space">
    <w:name w:val="apple-converted-space"/>
    <w:basedOn w:val="VarsaylanParagrafYazTipi"/>
    <w:rsid w:val="009202D7"/>
  </w:style>
  <w:style w:type="character" w:styleId="Kpr">
    <w:name w:val="Hyperlink"/>
    <w:basedOn w:val="VarsaylanParagrafYazTipi"/>
    <w:uiPriority w:val="99"/>
    <w:unhideWhenUsed/>
    <w:rsid w:val="009202D7"/>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6E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0E0B95"/>
    <w:pPr>
      <w:spacing w:before="100" w:beforeAutospacing="1" w:after="100" w:afterAutospacing="1" w:line="240" w:lineRule="auto"/>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01150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11503"/>
    <w:rPr>
      <w:rFonts w:ascii="Tahoma" w:hAnsi="Tahoma" w:cs="Tahoma"/>
      <w:sz w:val="16"/>
      <w:szCs w:val="16"/>
    </w:rPr>
  </w:style>
  <w:style w:type="character" w:styleId="AklamaBavurusu">
    <w:name w:val="annotation reference"/>
    <w:basedOn w:val="VarsaylanParagrafYazTipi"/>
    <w:uiPriority w:val="99"/>
    <w:semiHidden/>
    <w:unhideWhenUsed/>
    <w:rsid w:val="002E6D5D"/>
    <w:rPr>
      <w:sz w:val="16"/>
      <w:szCs w:val="16"/>
    </w:rPr>
  </w:style>
  <w:style w:type="paragraph" w:styleId="AklamaMetni">
    <w:name w:val="annotation text"/>
    <w:basedOn w:val="Normal"/>
    <w:link w:val="AklamaMetniChar"/>
    <w:uiPriority w:val="99"/>
    <w:semiHidden/>
    <w:unhideWhenUsed/>
    <w:rsid w:val="002E6D5D"/>
    <w:pPr>
      <w:spacing w:line="240" w:lineRule="auto"/>
    </w:pPr>
    <w:rPr>
      <w:sz w:val="20"/>
      <w:szCs w:val="20"/>
    </w:rPr>
  </w:style>
  <w:style w:type="character" w:customStyle="1" w:styleId="AklamaMetniChar">
    <w:name w:val="Açıklama Metni Char"/>
    <w:basedOn w:val="VarsaylanParagrafYazTipi"/>
    <w:link w:val="AklamaMetni"/>
    <w:uiPriority w:val="99"/>
    <w:semiHidden/>
    <w:rsid w:val="002E6D5D"/>
    <w:rPr>
      <w:sz w:val="20"/>
      <w:szCs w:val="20"/>
    </w:rPr>
  </w:style>
  <w:style w:type="paragraph" w:styleId="AklamaKonusu">
    <w:name w:val="annotation subject"/>
    <w:basedOn w:val="AklamaMetni"/>
    <w:next w:val="AklamaMetni"/>
    <w:link w:val="AklamaKonusuChar"/>
    <w:uiPriority w:val="99"/>
    <w:semiHidden/>
    <w:unhideWhenUsed/>
    <w:rsid w:val="002E6D5D"/>
    <w:rPr>
      <w:b/>
      <w:bCs/>
    </w:rPr>
  </w:style>
  <w:style w:type="character" w:customStyle="1" w:styleId="AklamaKonusuChar">
    <w:name w:val="Açıklama Konusu Char"/>
    <w:basedOn w:val="AklamaMetniChar"/>
    <w:link w:val="AklamaKonusu"/>
    <w:uiPriority w:val="99"/>
    <w:semiHidden/>
    <w:rsid w:val="002E6D5D"/>
    <w:rPr>
      <w:b/>
      <w:bCs/>
      <w:sz w:val="20"/>
      <w:szCs w:val="20"/>
    </w:rPr>
  </w:style>
  <w:style w:type="paragraph" w:styleId="ListeParagraf">
    <w:name w:val="List Paragraph"/>
    <w:basedOn w:val="Normal"/>
    <w:uiPriority w:val="34"/>
    <w:qFormat/>
    <w:rsid w:val="0007563C"/>
    <w:pPr>
      <w:ind w:left="720"/>
      <w:contextualSpacing/>
    </w:pPr>
  </w:style>
  <w:style w:type="character" w:styleId="HafifBavuru">
    <w:name w:val="Subtle Reference"/>
    <w:basedOn w:val="VarsaylanParagrafYazTipi"/>
    <w:uiPriority w:val="31"/>
    <w:qFormat/>
    <w:rsid w:val="0007563C"/>
    <w:rPr>
      <w:smallCaps/>
      <w:color w:val="5A5A5A" w:themeColor="text1" w:themeTint="A5"/>
    </w:rPr>
  </w:style>
  <w:style w:type="paragraph" w:styleId="stbilgi">
    <w:name w:val="header"/>
    <w:basedOn w:val="Normal"/>
    <w:link w:val="stbilgiChar"/>
    <w:unhideWhenUsed/>
    <w:rsid w:val="00DA6599"/>
    <w:pPr>
      <w:widowControl w:val="0"/>
      <w:tabs>
        <w:tab w:val="center" w:pos="4320"/>
        <w:tab w:val="right" w:pos="8640"/>
      </w:tabs>
      <w:spacing w:after="0" w:line="240" w:lineRule="auto"/>
      <w:jc w:val="both"/>
    </w:pPr>
    <w:rPr>
      <w:rFonts w:ascii="Calibri" w:eastAsia="Times New Roman" w:hAnsi="Calibri" w:cs="Times New Roman"/>
      <w:kern w:val="2"/>
      <w:sz w:val="21"/>
      <w:lang w:eastAsia="zh-CN"/>
    </w:rPr>
  </w:style>
  <w:style w:type="character" w:customStyle="1" w:styleId="stbilgiChar">
    <w:name w:val="Üstbilgi Char"/>
    <w:basedOn w:val="VarsaylanParagrafYazTipi"/>
    <w:link w:val="stbilgi"/>
    <w:rsid w:val="00DA6599"/>
    <w:rPr>
      <w:rFonts w:ascii="Calibri" w:eastAsia="Times New Roman" w:hAnsi="Calibri" w:cs="Times New Roman"/>
      <w:kern w:val="2"/>
      <w:sz w:val="21"/>
      <w:lang w:eastAsia="zh-CN"/>
    </w:rPr>
  </w:style>
  <w:style w:type="paragraph" w:styleId="DzMetin">
    <w:name w:val="Plain Text"/>
    <w:basedOn w:val="Normal"/>
    <w:link w:val="DzMetinChar"/>
    <w:uiPriority w:val="99"/>
    <w:unhideWhenUsed/>
    <w:rsid w:val="00DA6599"/>
    <w:pPr>
      <w:spacing w:after="0" w:line="240" w:lineRule="auto"/>
    </w:pPr>
    <w:rPr>
      <w:rFonts w:ascii="Consolas" w:eastAsia="Calibri" w:hAnsi="Consolas" w:cs="Times New Roman"/>
      <w:sz w:val="20"/>
      <w:szCs w:val="21"/>
    </w:rPr>
  </w:style>
  <w:style w:type="character" w:customStyle="1" w:styleId="DzMetinChar">
    <w:name w:val="Düz Metin Char"/>
    <w:basedOn w:val="VarsaylanParagrafYazTipi"/>
    <w:link w:val="DzMetin"/>
    <w:uiPriority w:val="99"/>
    <w:rsid w:val="00DA6599"/>
    <w:rPr>
      <w:rFonts w:ascii="Consolas" w:eastAsia="Calibri" w:hAnsi="Consolas" w:cs="Times New Roman"/>
      <w:sz w:val="20"/>
      <w:szCs w:val="21"/>
    </w:rPr>
  </w:style>
  <w:style w:type="paragraph" w:styleId="Altbilgi">
    <w:name w:val="footer"/>
    <w:basedOn w:val="Normal"/>
    <w:link w:val="AltbilgiChar"/>
    <w:uiPriority w:val="99"/>
    <w:unhideWhenUsed/>
    <w:rsid w:val="00FB37C9"/>
    <w:pPr>
      <w:tabs>
        <w:tab w:val="center" w:pos="4320"/>
        <w:tab w:val="right" w:pos="8640"/>
      </w:tabs>
      <w:spacing w:after="0" w:line="240" w:lineRule="auto"/>
    </w:pPr>
  </w:style>
  <w:style w:type="character" w:customStyle="1" w:styleId="AltbilgiChar">
    <w:name w:val="Altbilgi Char"/>
    <w:basedOn w:val="VarsaylanParagrafYazTipi"/>
    <w:link w:val="Altbilgi"/>
    <w:uiPriority w:val="99"/>
    <w:rsid w:val="00FB37C9"/>
  </w:style>
  <w:style w:type="character" w:styleId="SayfaNumaras">
    <w:name w:val="page number"/>
    <w:basedOn w:val="VarsaylanParagrafYazTipi"/>
    <w:uiPriority w:val="99"/>
    <w:semiHidden/>
    <w:unhideWhenUsed/>
    <w:rsid w:val="00FB37C9"/>
  </w:style>
  <w:style w:type="paragraph" w:styleId="GvdeMetni">
    <w:name w:val="Body Text"/>
    <w:basedOn w:val="Normal"/>
    <w:link w:val="GvdeMetniChar"/>
    <w:rsid w:val="000E6C30"/>
    <w:pPr>
      <w:spacing w:after="100" w:afterAutospacing="1" w:line="240" w:lineRule="auto"/>
      <w:jc w:val="both"/>
    </w:pPr>
    <w:rPr>
      <w:rFonts w:ascii="Times New Roman" w:eastAsia="Times New Roman" w:hAnsi="Times New Roman" w:cs="Times New Roman"/>
      <w:sz w:val="20"/>
      <w:szCs w:val="20"/>
    </w:rPr>
  </w:style>
  <w:style w:type="character" w:customStyle="1" w:styleId="GvdeMetniChar">
    <w:name w:val="Gövde Metni Char"/>
    <w:basedOn w:val="VarsaylanParagrafYazTipi"/>
    <w:link w:val="GvdeMetni"/>
    <w:rsid w:val="000E6C30"/>
    <w:rPr>
      <w:rFonts w:ascii="Times New Roman" w:eastAsia="Times New Roman" w:hAnsi="Times New Roman" w:cs="Times New Roman"/>
      <w:sz w:val="20"/>
      <w:szCs w:val="20"/>
    </w:rPr>
  </w:style>
  <w:style w:type="character" w:customStyle="1" w:styleId="apple-converted-space">
    <w:name w:val="apple-converted-space"/>
    <w:basedOn w:val="VarsaylanParagrafYazTipi"/>
    <w:rsid w:val="009202D7"/>
  </w:style>
  <w:style w:type="character" w:styleId="Kpr">
    <w:name w:val="Hyperlink"/>
    <w:basedOn w:val="VarsaylanParagrafYazTipi"/>
    <w:uiPriority w:val="99"/>
    <w:unhideWhenUsed/>
    <w:rsid w:val="009202D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79838">
      <w:bodyDiv w:val="1"/>
      <w:marLeft w:val="0"/>
      <w:marRight w:val="0"/>
      <w:marTop w:val="0"/>
      <w:marBottom w:val="0"/>
      <w:divBdr>
        <w:top w:val="none" w:sz="0" w:space="0" w:color="auto"/>
        <w:left w:val="none" w:sz="0" w:space="0" w:color="auto"/>
        <w:bottom w:val="none" w:sz="0" w:space="0" w:color="auto"/>
        <w:right w:val="none" w:sz="0" w:space="0" w:color="auto"/>
      </w:divBdr>
    </w:div>
    <w:div w:id="58478224">
      <w:bodyDiv w:val="1"/>
      <w:marLeft w:val="0"/>
      <w:marRight w:val="0"/>
      <w:marTop w:val="0"/>
      <w:marBottom w:val="0"/>
      <w:divBdr>
        <w:top w:val="none" w:sz="0" w:space="0" w:color="auto"/>
        <w:left w:val="none" w:sz="0" w:space="0" w:color="auto"/>
        <w:bottom w:val="none" w:sz="0" w:space="0" w:color="auto"/>
        <w:right w:val="none" w:sz="0" w:space="0" w:color="auto"/>
      </w:divBdr>
    </w:div>
    <w:div w:id="92366388">
      <w:bodyDiv w:val="1"/>
      <w:marLeft w:val="0"/>
      <w:marRight w:val="0"/>
      <w:marTop w:val="0"/>
      <w:marBottom w:val="0"/>
      <w:divBdr>
        <w:top w:val="none" w:sz="0" w:space="0" w:color="auto"/>
        <w:left w:val="none" w:sz="0" w:space="0" w:color="auto"/>
        <w:bottom w:val="none" w:sz="0" w:space="0" w:color="auto"/>
        <w:right w:val="none" w:sz="0" w:space="0" w:color="auto"/>
      </w:divBdr>
    </w:div>
    <w:div w:id="94978812">
      <w:bodyDiv w:val="1"/>
      <w:marLeft w:val="0"/>
      <w:marRight w:val="0"/>
      <w:marTop w:val="0"/>
      <w:marBottom w:val="0"/>
      <w:divBdr>
        <w:top w:val="none" w:sz="0" w:space="0" w:color="auto"/>
        <w:left w:val="none" w:sz="0" w:space="0" w:color="auto"/>
        <w:bottom w:val="none" w:sz="0" w:space="0" w:color="auto"/>
        <w:right w:val="none" w:sz="0" w:space="0" w:color="auto"/>
      </w:divBdr>
    </w:div>
    <w:div w:id="97260405">
      <w:bodyDiv w:val="1"/>
      <w:marLeft w:val="0"/>
      <w:marRight w:val="0"/>
      <w:marTop w:val="0"/>
      <w:marBottom w:val="0"/>
      <w:divBdr>
        <w:top w:val="none" w:sz="0" w:space="0" w:color="auto"/>
        <w:left w:val="none" w:sz="0" w:space="0" w:color="auto"/>
        <w:bottom w:val="none" w:sz="0" w:space="0" w:color="auto"/>
        <w:right w:val="none" w:sz="0" w:space="0" w:color="auto"/>
      </w:divBdr>
    </w:div>
    <w:div w:id="119611307">
      <w:bodyDiv w:val="1"/>
      <w:marLeft w:val="0"/>
      <w:marRight w:val="0"/>
      <w:marTop w:val="0"/>
      <w:marBottom w:val="0"/>
      <w:divBdr>
        <w:top w:val="none" w:sz="0" w:space="0" w:color="auto"/>
        <w:left w:val="none" w:sz="0" w:space="0" w:color="auto"/>
        <w:bottom w:val="none" w:sz="0" w:space="0" w:color="auto"/>
        <w:right w:val="none" w:sz="0" w:space="0" w:color="auto"/>
      </w:divBdr>
    </w:div>
    <w:div w:id="126633962">
      <w:bodyDiv w:val="1"/>
      <w:marLeft w:val="0"/>
      <w:marRight w:val="0"/>
      <w:marTop w:val="0"/>
      <w:marBottom w:val="0"/>
      <w:divBdr>
        <w:top w:val="none" w:sz="0" w:space="0" w:color="auto"/>
        <w:left w:val="none" w:sz="0" w:space="0" w:color="auto"/>
        <w:bottom w:val="none" w:sz="0" w:space="0" w:color="auto"/>
        <w:right w:val="none" w:sz="0" w:space="0" w:color="auto"/>
      </w:divBdr>
    </w:div>
    <w:div w:id="137118041">
      <w:bodyDiv w:val="1"/>
      <w:marLeft w:val="0"/>
      <w:marRight w:val="0"/>
      <w:marTop w:val="0"/>
      <w:marBottom w:val="0"/>
      <w:divBdr>
        <w:top w:val="none" w:sz="0" w:space="0" w:color="auto"/>
        <w:left w:val="none" w:sz="0" w:space="0" w:color="auto"/>
        <w:bottom w:val="none" w:sz="0" w:space="0" w:color="auto"/>
        <w:right w:val="none" w:sz="0" w:space="0" w:color="auto"/>
      </w:divBdr>
    </w:div>
    <w:div w:id="146676509">
      <w:bodyDiv w:val="1"/>
      <w:marLeft w:val="0"/>
      <w:marRight w:val="0"/>
      <w:marTop w:val="0"/>
      <w:marBottom w:val="0"/>
      <w:divBdr>
        <w:top w:val="none" w:sz="0" w:space="0" w:color="auto"/>
        <w:left w:val="none" w:sz="0" w:space="0" w:color="auto"/>
        <w:bottom w:val="none" w:sz="0" w:space="0" w:color="auto"/>
        <w:right w:val="none" w:sz="0" w:space="0" w:color="auto"/>
      </w:divBdr>
    </w:div>
    <w:div w:id="151483434">
      <w:bodyDiv w:val="1"/>
      <w:marLeft w:val="0"/>
      <w:marRight w:val="0"/>
      <w:marTop w:val="0"/>
      <w:marBottom w:val="0"/>
      <w:divBdr>
        <w:top w:val="none" w:sz="0" w:space="0" w:color="auto"/>
        <w:left w:val="none" w:sz="0" w:space="0" w:color="auto"/>
        <w:bottom w:val="none" w:sz="0" w:space="0" w:color="auto"/>
        <w:right w:val="none" w:sz="0" w:space="0" w:color="auto"/>
      </w:divBdr>
    </w:div>
    <w:div w:id="156576798">
      <w:bodyDiv w:val="1"/>
      <w:marLeft w:val="0"/>
      <w:marRight w:val="0"/>
      <w:marTop w:val="0"/>
      <w:marBottom w:val="0"/>
      <w:divBdr>
        <w:top w:val="none" w:sz="0" w:space="0" w:color="auto"/>
        <w:left w:val="none" w:sz="0" w:space="0" w:color="auto"/>
        <w:bottom w:val="none" w:sz="0" w:space="0" w:color="auto"/>
        <w:right w:val="none" w:sz="0" w:space="0" w:color="auto"/>
      </w:divBdr>
    </w:div>
    <w:div w:id="161311282">
      <w:bodyDiv w:val="1"/>
      <w:marLeft w:val="0"/>
      <w:marRight w:val="0"/>
      <w:marTop w:val="0"/>
      <w:marBottom w:val="0"/>
      <w:divBdr>
        <w:top w:val="none" w:sz="0" w:space="0" w:color="auto"/>
        <w:left w:val="none" w:sz="0" w:space="0" w:color="auto"/>
        <w:bottom w:val="none" w:sz="0" w:space="0" w:color="auto"/>
        <w:right w:val="none" w:sz="0" w:space="0" w:color="auto"/>
      </w:divBdr>
    </w:div>
    <w:div w:id="161354179">
      <w:bodyDiv w:val="1"/>
      <w:marLeft w:val="0"/>
      <w:marRight w:val="0"/>
      <w:marTop w:val="0"/>
      <w:marBottom w:val="0"/>
      <w:divBdr>
        <w:top w:val="none" w:sz="0" w:space="0" w:color="auto"/>
        <w:left w:val="none" w:sz="0" w:space="0" w:color="auto"/>
        <w:bottom w:val="none" w:sz="0" w:space="0" w:color="auto"/>
        <w:right w:val="none" w:sz="0" w:space="0" w:color="auto"/>
      </w:divBdr>
    </w:div>
    <w:div w:id="162286055">
      <w:bodyDiv w:val="1"/>
      <w:marLeft w:val="0"/>
      <w:marRight w:val="0"/>
      <w:marTop w:val="0"/>
      <w:marBottom w:val="0"/>
      <w:divBdr>
        <w:top w:val="none" w:sz="0" w:space="0" w:color="auto"/>
        <w:left w:val="none" w:sz="0" w:space="0" w:color="auto"/>
        <w:bottom w:val="none" w:sz="0" w:space="0" w:color="auto"/>
        <w:right w:val="none" w:sz="0" w:space="0" w:color="auto"/>
      </w:divBdr>
    </w:div>
    <w:div w:id="171840863">
      <w:bodyDiv w:val="1"/>
      <w:marLeft w:val="0"/>
      <w:marRight w:val="0"/>
      <w:marTop w:val="0"/>
      <w:marBottom w:val="0"/>
      <w:divBdr>
        <w:top w:val="none" w:sz="0" w:space="0" w:color="auto"/>
        <w:left w:val="none" w:sz="0" w:space="0" w:color="auto"/>
        <w:bottom w:val="none" w:sz="0" w:space="0" w:color="auto"/>
        <w:right w:val="none" w:sz="0" w:space="0" w:color="auto"/>
      </w:divBdr>
    </w:div>
    <w:div w:id="181821906">
      <w:bodyDiv w:val="1"/>
      <w:marLeft w:val="0"/>
      <w:marRight w:val="0"/>
      <w:marTop w:val="0"/>
      <w:marBottom w:val="0"/>
      <w:divBdr>
        <w:top w:val="none" w:sz="0" w:space="0" w:color="auto"/>
        <w:left w:val="none" w:sz="0" w:space="0" w:color="auto"/>
        <w:bottom w:val="none" w:sz="0" w:space="0" w:color="auto"/>
        <w:right w:val="none" w:sz="0" w:space="0" w:color="auto"/>
      </w:divBdr>
    </w:div>
    <w:div w:id="193152092">
      <w:bodyDiv w:val="1"/>
      <w:marLeft w:val="0"/>
      <w:marRight w:val="0"/>
      <w:marTop w:val="0"/>
      <w:marBottom w:val="0"/>
      <w:divBdr>
        <w:top w:val="none" w:sz="0" w:space="0" w:color="auto"/>
        <w:left w:val="none" w:sz="0" w:space="0" w:color="auto"/>
        <w:bottom w:val="none" w:sz="0" w:space="0" w:color="auto"/>
        <w:right w:val="none" w:sz="0" w:space="0" w:color="auto"/>
      </w:divBdr>
    </w:div>
    <w:div w:id="218714157">
      <w:bodyDiv w:val="1"/>
      <w:marLeft w:val="0"/>
      <w:marRight w:val="0"/>
      <w:marTop w:val="0"/>
      <w:marBottom w:val="0"/>
      <w:divBdr>
        <w:top w:val="none" w:sz="0" w:space="0" w:color="auto"/>
        <w:left w:val="none" w:sz="0" w:space="0" w:color="auto"/>
        <w:bottom w:val="none" w:sz="0" w:space="0" w:color="auto"/>
        <w:right w:val="none" w:sz="0" w:space="0" w:color="auto"/>
      </w:divBdr>
    </w:div>
    <w:div w:id="236791430">
      <w:bodyDiv w:val="1"/>
      <w:marLeft w:val="0"/>
      <w:marRight w:val="0"/>
      <w:marTop w:val="0"/>
      <w:marBottom w:val="0"/>
      <w:divBdr>
        <w:top w:val="none" w:sz="0" w:space="0" w:color="auto"/>
        <w:left w:val="none" w:sz="0" w:space="0" w:color="auto"/>
        <w:bottom w:val="none" w:sz="0" w:space="0" w:color="auto"/>
        <w:right w:val="none" w:sz="0" w:space="0" w:color="auto"/>
      </w:divBdr>
    </w:div>
    <w:div w:id="238637833">
      <w:bodyDiv w:val="1"/>
      <w:marLeft w:val="0"/>
      <w:marRight w:val="0"/>
      <w:marTop w:val="0"/>
      <w:marBottom w:val="0"/>
      <w:divBdr>
        <w:top w:val="none" w:sz="0" w:space="0" w:color="auto"/>
        <w:left w:val="none" w:sz="0" w:space="0" w:color="auto"/>
        <w:bottom w:val="none" w:sz="0" w:space="0" w:color="auto"/>
        <w:right w:val="none" w:sz="0" w:space="0" w:color="auto"/>
      </w:divBdr>
    </w:div>
    <w:div w:id="243733580">
      <w:bodyDiv w:val="1"/>
      <w:marLeft w:val="0"/>
      <w:marRight w:val="0"/>
      <w:marTop w:val="0"/>
      <w:marBottom w:val="0"/>
      <w:divBdr>
        <w:top w:val="none" w:sz="0" w:space="0" w:color="auto"/>
        <w:left w:val="none" w:sz="0" w:space="0" w:color="auto"/>
        <w:bottom w:val="none" w:sz="0" w:space="0" w:color="auto"/>
        <w:right w:val="none" w:sz="0" w:space="0" w:color="auto"/>
      </w:divBdr>
    </w:div>
    <w:div w:id="268127711">
      <w:bodyDiv w:val="1"/>
      <w:marLeft w:val="0"/>
      <w:marRight w:val="0"/>
      <w:marTop w:val="0"/>
      <w:marBottom w:val="0"/>
      <w:divBdr>
        <w:top w:val="none" w:sz="0" w:space="0" w:color="auto"/>
        <w:left w:val="none" w:sz="0" w:space="0" w:color="auto"/>
        <w:bottom w:val="none" w:sz="0" w:space="0" w:color="auto"/>
        <w:right w:val="none" w:sz="0" w:space="0" w:color="auto"/>
      </w:divBdr>
    </w:div>
    <w:div w:id="276379114">
      <w:bodyDiv w:val="1"/>
      <w:marLeft w:val="0"/>
      <w:marRight w:val="0"/>
      <w:marTop w:val="0"/>
      <w:marBottom w:val="0"/>
      <w:divBdr>
        <w:top w:val="none" w:sz="0" w:space="0" w:color="auto"/>
        <w:left w:val="none" w:sz="0" w:space="0" w:color="auto"/>
        <w:bottom w:val="none" w:sz="0" w:space="0" w:color="auto"/>
        <w:right w:val="none" w:sz="0" w:space="0" w:color="auto"/>
      </w:divBdr>
    </w:div>
    <w:div w:id="277294391">
      <w:bodyDiv w:val="1"/>
      <w:marLeft w:val="0"/>
      <w:marRight w:val="0"/>
      <w:marTop w:val="0"/>
      <w:marBottom w:val="0"/>
      <w:divBdr>
        <w:top w:val="none" w:sz="0" w:space="0" w:color="auto"/>
        <w:left w:val="none" w:sz="0" w:space="0" w:color="auto"/>
        <w:bottom w:val="none" w:sz="0" w:space="0" w:color="auto"/>
        <w:right w:val="none" w:sz="0" w:space="0" w:color="auto"/>
      </w:divBdr>
    </w:div>
    <w:div w:id="287468745">
      <w:bodyDiv w:val="1"/>
      <w:marLeft w:val="0"/>
      <w:marRight w:val="0"/>
      <w:marTop w:val="0"/>
      <w:marBottom w:val="0"/>
      <w:divBdr>
        <w:top w:val="none" w:sz="0" w:space="0" w:color="auto"/>
        <w:left w:val="none" w:sz="0" w:space="0" w:color="auto"/>
        <w:bottom w:val="none" w:sz="0" w:space="0" w:color="auto"/>
        <w:right w:val="none" w:sz="0" w:space="0" w:color="auto"/>
      </w:divBdr>
    </w:div>
    <w:div w:id="290940115">
      <w:bodyDiv w:val="1"/>
      <w:marLeft w:val="0"/>
      <w:marRight w:val="0"/>
      <w:marTop w:val="0"/>
      <w:marBottom w:val="0"/>
      <w:divBdr>
        <w:top w:val="none" w:sz="0" w:space="0" w:color="auto"/>
        <w:left w:val="none" w:sz="0" w:space="0" w:color="auto"/>
        <w:bottom w:val="none" w:sz="0" w:space="0" w:color="auto"/>
        <w:right w:val="none" w:sz="0" w:space="0" w:color="auto"/>
      </w:divBdr>
    </w:div>
    <w:div w:id="326597828">
      <w:bodyDiv w:val="1"/>
      <w:marLeft w:val="0"/>
      <w:marRight w:val="0"/>
      <w:marTop w:val="0"/>
      <w:marBottom w:val="0"/>
      <w:divBdr>
        <w:top w:val="none" w:sz="0" w:space="0" w:color="auto"/>
        <w:left w:val="none" w:sz="0" w:space="0" w:color="auto"/>
        <w:bottom w:val="none" w:sz="0" w:space="0" w:color="auto"/>
        <w:right w:val="none" w:sz="0" w:space="0" w:color="auto"/>
      </w:divBdr>
    </w:div>
    <w:div w:id="331685618">
      <w:bodyDiv w:val="1"/>
      <w:marLeft w:val="0"/>
      <w:marRight w:val="0"/>
      <w:marTop w:val="0"/>
      <w:marBottom w:val="0"/>
      <w:divBdr>
        <w:top w:val="none" w:sz="0" w:space="0" w:color="auto"/>
        <w:left w:val="none" w:sz="0" w:space="0" w:color="auto"/>
        <w:bottom w:val="none" w:sz="0" w:space="0" w:color="auto"/>
        <w:right w:val="none" w:sz="0" w:space="0" w:color="auto"/>
      </w:divBdr>
    </w:div>
    <w:div w:id="333924958">
      <w:bodyDiv w:val="1"/>
      <w:marLeft w:val="0"/>
      <w:marRight w:val="0"/>
      <w:marTop w:val="0"/>
      <w:marBottom w:val="0"/>
      <w:divBdr>
        <w:top w:val="none" w:sz="0" w:space="0" w:color="auto"/>
        <w:left w:val="none" w:sz="0" w:space="0" w:color="auto"/>
        <w:bottom w:val="none" w:sz="0" w:space="0" w:color="auto"/>
        <w:right w:val="none" w:sz="0" w:space="0" w:color="auto"/>
      </w:divBdr>
    </w:div>
    <w:div w:id="338434818">
      <w:bodyDiv w:val="1"/>
      <w:marLeft w:val="0"/>
      <w:marRight w:val="0"/>
      <w:marTop w:val="0"/>
      <w:marBottom w:val="0"/>
      <w:divBdr>
        <w:top w:val="none" w:sz="0" w:space="0" w:color="auto"/>
        <w:left w:val="none" w:sz="0" w:space="0" w:color="auto"/>
        <w:bottom w:val="none" w:sz="0" w:space="0" w:color="auto"/>
        <w:right w:val="none" w:sz="0" w:space="0" w:color="auto"/>
      </w:divBdr>
    </w:div>
    <w:div w:id="340131984">
      <w:bodyDiv w:val="1"/>
      <w:marLeft w:val="0"/>
      <w:marRight w:val="0"/>
      <w:marTop w:val="0"/>
      <w:marBottom w:val="0"/>
      <w:divBdr>
        <w:top w:val="none" w:sz="0" w:space="0" w:color="auto"/>
        <w:left w:val="none" w:sz="0" w:space="0" w:color="auto"/>
        <w:bottom w:val="none" w:sz="0" w:space="0" w:color="auto"/>
        <w:right w:val="none" w:sz="0" w:space="0" w:color="auto"/>
      </w:divBdr>
    </w:div>
    <w:div w:id="341006800">
      <w:bodyDiv w:val="1"/>
      <w:marLeft w:val="0"/>
      <w:marRight w:val="0"/>
      <w:marTop w:val="0"/>
      <w:marBottom w:val="0"/>
      <w:divBdr>
        <w:top w:val="none" w:sz="0" w:space="0" w:color="auto"/>
        <w:left w:val="none" w:sz="0" w:space="0" w:color="auto"/>
        <w:bottom w:val="none" w:sz="0" w:space="0" w:color="auto"/>
        <w:right w:val="none" w:sz="0" w:space="0" w:color="auto"/>
      </w:divBdr>
    </w:div>
    <w:div w:id="343628803">
      <w:bodyDiv w:val="1"/>
      <w:marLeft w:val="0"/>
      <w:marRight w:val="0"/>
      <w:marTop w:val="0"/>
      <w:marBottom w:val="0"/>
      <w:divBdr>
        <w:top w:val="none" w:sz="0" w:space="0" w:color="auto"/>
        <w:left w:val="none" w:sz="0" w:space="0" w:color="auto"/>
        <w:bottom w:val="none" w:sz="0" w:space="0" w:color="auto"/>
        <w:right w:val="none" w:sz="0" w:space="0" w:color="auto"/>
      </w:divBdr>
    </w:div>
    <w:div w:id="345718908">
      <w:bodyDiv w:val="1"/>
      <w:marLeft w:val="0"/>
      <w:marRight w:val="0"/>
      <w:marTop w:val="0"/>
      <w:marBottom w:val="0"/>
      <w:divBdr>
        <w:top w:val="none" w:sz="0" w:space="0" w:color="auto"/>
        <w:left w:val="none" w:sz="0" w:space="0" w:color="auto"/>
        <w:bottom w:val="none" w:sz="0" w:space="0" w:color="auto"/>
        <w:right w:val="none" w:sz="0" w:space="0" w:color="auto"/>
      </w:divBdr>
    </w:div>
    <w:div w:id="352343341">
      <w:bodyDiv w:val="1"/>
      <w:marLeft w:val="0"/>
      <w:marRight w:val="0"/>
      <w:marTop w:val="0"/>
      <w:marBottom w:val="0"/>
      <w:divBdr>
        <w:top w:val="none" w:sz="0" w:space="0" w:color="auto"/>
        <w:left w:val="none" w:sz="0" w:space="0" w:color="auto"/>
        <w:bottom w:val="none" w:sz="0" w:space="0" w:color="auto"/>
        <w:right w:val="none" w:sz="0" w:space="0" w:color="auto"/>
      </w:divBdr>
    </w:div>
    <w:div w:id="355081026">
      <w:bodyDiv w:val="1"/>
      <w:marLeft w:val="0"/>
      <w:marRight w:val="0"/>
      <w:marTop w:val="0"/>
      <w:marBottom w:val="0"/>
      <w:divBdr>
        <w:top w:val="none" w:sz="0" w:space="0" w:color="auto"/>
        <w:left w:val="none" w:sz="0" w:space="0" w:color="auto"/>
        <w:bottom w:val="none" w:sz="0" w:space="0" w:color="auto"/>
        <w:right w:val="none" w:sz="0" w:space="0" w:color="auto"/>
      </w:divBdr>
    </w:div>
    <w:div w:id="355422257">
      <w:bodyDiv w:val="1"/>
      <w:marLeft w:val="0"/>
      <w:marRight w:val="0"/>
      <w:marTop w:val="0"/>
      <w:marBottom w:val="0"/>
      <w:divBdr>
        <w:top w:val="none" w:sz="0" w:space="0" w:color="auto"/>
        <w:left w:val="none" w:sz="0" w:space="0" w:color="auto"/>
        <w:bottom w:val="none" w:sz="0" w:space="0" w:color="auto"/>
        <w:right w:val="none" w:sz="0" w:space="0" w:color="auto"/>
      </w:divBdr>
    </w:div>
    <w:div w:id="360712140">
      <w:bodyDiv w:val="1"/>
      <w:marLeft w:val="0"/>
      <w:marRight w:val="0"/>
      <w:marTop w:val="0"/>
      <w:marBottom w:val="0"/>
      <w:divBdr>
        <w:top w:val="none" w:sz="0" w:space="0" w:color="auto"/>
        <w:left w:val="none" w:sz="0" w:space="0" w:color="auto"/>
        <w:bottom w:val="none" w:sz="0" w:space="0" w:color="auto"/>
        <w:right w:val="none" w:sz="0" w:space="0" w:color="auto"/>
      </w:divBdr>
    </w:div>
    <w:div w:id="383408981">
      <w:bodyDiv w:val="1"/>
      <w:marLeft w:val="0"/>
      <w:marRight w:val="0"/>
      <w:marTop w:val="0"/>
      <w:marBottom w:val="0"/>
      <w:divBdr>
        <w:top w:val="none" w:sz="0" w:space="0" w:color="auto"/>
        <w:left w:val="none" w:sz="0" w:space="0" w:color="auto"/>
        <w:bottom w:val="none" w:sz="0" w:space="0" w:color="auto"/>
        <w:right w:val="none" w:sz="0" w:space="0" w:color="auto"/>
      </w:divBdr>
    </w:div>
    <w:div w:id="383603658">
      <w:bodyDiv w:val="1"/>
      <w:marLeft w:val="0"/>
      <w:marRight w:val="0"/>
      <w:marTop w:val="0"/>
      <w:marBottom w:val="0"/>
      <w:divBdr>
        <w:top w:val="none" w:sz="0" w:space="0" w:color="auto"/>
        <w:left w:val="none" w:sz="0" w:space="0" w:color="auto"/>
        <w:bottom w:val="none" w:sz="0" w:space="0" w:color="auto"/>
        <w:right w:val="none" w:sz="0" w:space="0" w:color="auto"/>
      </w:divBdr>
    </w:div>
    <w:div w:id="386613807">
      <w:bodyDiv w:val="1"/>
      <w:marLeft w:val="0"/>
      <w:marRight w:val="0"/>
      <w:marTop w:val="0"/>
      <w:marBottom w:val="0"/>
      <w:divBdr>
        <w:top w:val="none" w:sz="0" w:space="0" w:color="auto"/>
        <w:left w:val="none" w:sz="0" w:space="0" w:color="auto"/>
        <w:bottom w:val="none" w:sz="0" w:space="0" w:color="auto"/>
        <w:right w:val="none" w:sz="0" w:space="0" w:color="auto"/>
      </w:divBdr>
    </w:div>
    <w:div w:id="386954137">
      <w:bodyDiv w:val="1"/>
      <w:marLeft w:val="0"/>
      <w:marRight w:val="0"/>
      <w:marTop w:val="0"/>
      <w:marBottom w:val="0"/>
      <w:divBdr>
        <w:top w:val="none" w:sz="0" w:space="0" w:color="auto"/>
        <w:left w:val="none" w:sz="0" w:space="0" w:color="auto"/>
        <w:bottom w:val="none" w:sz="0" w:space="0" w:color="auto"/>
        <w:right w:val="none" w:sz="0" w:space="0" w:color="auto"/>
      </w:divBdr>
    </w:div>
    <w:div w:id="390419950">
      <w:bodyDiv w:val="1"/>
      <w:marLeft w:val="0"/>
      <w:marRight w:val="0"/>
      <w:marTop w:val="0"/>
      <w:marBottom w:val="0"/>
      <w:divBdr>
        <w:top w:val="none" w:sz="0" w:space="0" w:color="auto"/>
        <w:left w:val="none" w:sz="0" w:space="0" w:color="auto"/>
        <w:bottom w:val="none" w:sz="0" w:space="0" w:color="auto"/>
        <w:right w:val="none" w:sz="0" w:space="0" w:color="auto"/>
      </w:divBdr>
    </w:div>
    <w:div w:id="391193893">
      <w:bodyDiv w:val="1"/>
      <w:marLeft w:val="0"/>
      <w:marRight w:val="0"/>
      <w:marTop w:val="0"/>
      <w:marBottom w:val="0"/>
      <w:divBdr>
        <w:top w:val="none" w:sz="0" w:space="0" w:color="auto"/>
        <w:left w:val="none" w:sz="0" w:space="0" w:color="auto"/>
        <w:bottom w:val="none" w:sz="0" w:space="0" w:color="auto"/>
        <w:right w:val="none" w:sz="0" w:space="0" w:color="auto"/>
      </w:divBdr>
    </w:div>
    <w:div w:id="420874802">
      <w:bodyDiv w:val="1"/>
      <w:marLeft w:val="0"/>
      <w:marRight w:val="0"/>
      <w:marTop w:val="0"/>
      <w:marBottom w:val="0"/>
      <w:divBdr>
        <w:top w:val="none" w:sz="0" w:space="0" w:color="auto"/>
        <w:left w:val="none" w:sz="0" w:space="0" w:color="auto"/>
        <w:bottom w:val="none" w:sz="0" w:space="0" w:color="auto"/>
        <w:right w:val="none" w:sz="0" w:space="0" w:color="auto"/>
      </w:divBdr>
    </w:div>
    <w:div w:id="422383338">
      <w:bodyDiv w:val="1"/>
      <w:marLeft w:val="0"/>
      <w:marRight w:val="0"/>
      <w:marTop w:val="0"/>
      <w:marBottom w:val="0"/>
      <w:divBdr>
        <w:top w:val="none" w:sz="0" w:space="0" w:color="auto"/>
        <w:left w:val="none" w:sz="0" w:space="0" w:color="auto"/>
        <w:bottom w:val="none" w:sz="0" w:space="0" w:color="auto"/>
        <w:right w:val="none" w:sz="0" w:space="0" w:color="auto"/>
      </w:divBdr>
    </w:div>
    <w:div w:id="426926244">
      <w:bodyDiv w:val="1"/>
      <w:marLeft w:val="0"/>
      <w:marRight w:val="0"/>
      <w:marTop w:val="0"/>
      <w:marBottom w:val="0"/>
      <w:divBdr>
        <w:top w:val="none" w:sz="0" w:space="0" w:color="auto"/>
        <w:left w:val="none" w:sz="0" w:space="0" w:color="auto"/>
        <w:bottom w:val="none" w:sz="0" w:space="0" w:color="auto"/>
        <w:right w:val="none" w:sz="0" w:space="0" w:color="auto"/>
      </w:divBdr>
    </w:div>
    <w:div w:id="438064833">
      <w:bodyDiv w:val="1"/>
      <w:marLeft w:val="0"/>
      <w:marRight w:val="0"/>
      <w:marTop w:val="0"/>
      <w:marBottom w:val="0"/>
      <w:divBdr>
        <w:top w:val="none" w:sz="0" w:space="0" w:color="auto"/>
        <w:left w:val="none" w:sz="0" w:space="0" w:color="auto"/>
        <w:bottom w:val="none" w:sz="0" w:space="0" w:color="auto"/>
        <w:right w:val="none" w:sz="0" w:space="0" w:color="auto"/>
      </w:divBdr>
    </w:div>
    <w:div w:id="439572457">
      <w:bodyDiv w:val="1"/>
      <w:marLeft w:val="0"/>
      <w:marRight w:val="0"/>
      <w:marTop w:val="0"/>
      <w:marBottom w:val="0"/>
      <w:divBdr>
        <w:top w:val="none" w:sz="0" w:space="0" w:color="auto"/>
        <w:left w:val="none" w:sz="0" w:space="0" w:color="auto"/>
        <w:bottom w:val="none" w:sz="0" w:space="0" w:color="auto"/>
        <w:right w:val="none" w:sz="0" w:space="0" w:color="auto"/>
      </w:divBdr>
    </w:div>
    <w:div w:id="441657701">
      <w:bodyDiv w:val="1"/>
      <w:marLeft w:val="0"/>
      <w:marRight w:val="0"/>
      <w:marTop w:val="0"/>
      <w:marBottom w:val="0"/>
      <w:divBdr>
        <w:top w:val="none" w:sz="0" w:space="0" w:color="auto"/>
        <w:left w:val="none" w:sz="0" w:space="0" w:color="auto"/>
        <w:bottom w:val="none" w:sz="0" w:space="0" w:color="auto"/>
        <w:right w:val="none" w:sz="0" w:space="0" w:color="auto"/>
      </w:divBdr>
    </w:div>
    <w:div w:id="442843361">
      <w:bodyDiv w:val="1"/>
      <w:marLeft w:val="0"/>
      <w:marRight w:val="0"/>
      <w:marTop w:val="0"/>
      <w:marBottom w:val="0"/>
      <w:divBdr>
        <w:top w:val="none" w:sz="0" w:space="0" w:color="auto"/>
        <w:left w:val="none" w:sz="0" w:space="0" w:color="auto"/>
        <w:bottom w:val="none" w:sz="0" w:space="0" w:color="auto"/>
        <w:right w:val="none" w:sz="0" w:space="0" w:color="auto"/>
      </w:divBdr>
    </w:div>
    <w:div w:id="447242310">
      <w:bodyDiv w:val="1"/>
      <w:marLeft w:val="0"/>
      <w:marRight w:val="0"/>
      <w:marTop w:val="0"/>
      <w:marBottom w:val="0"/>
      <w:divBdr>
        <w:top w:val="none" w:sz="0" w:space="0" w:color="auto"/>
        <w:left w:val="none" w:sz="0" w:space="0" w:color="auto"/>
        <w:bottom w:val="none" w:sz="0" w:space="0" w:color="auto"/>
        <w:right w:val="none" w:sz="0" w:space="0" w:color="auto"/>
      </w:divBdr>
    </w:div>
    <w:div w:id="448086037">
      <w:bodyDiv w:val="1"/>
      <w:marLeft w:val="0"/>
      <w:marRight w:val="0"/>
      <w:marTop w:val="0"/>
      <w:marBottom w:val="0"/>
      <w:divBdr>
        <w:top w:val="none" w:sz="0" w:space="0" w:color="auto"/>
        <w:left w:val="none" w:sz="0" w:space="0" w:color="auto"/>
        <w:bottom w:val="none" w:sz="0" w:space="0" w:color="auto"/>
        <w:right w:val="none" w:sz="0" w:space="0" w:color="auto"/>
      </w:divBdr>
    </w:div>
    <w:div w:id="450713384">
      <w:bodyDiv w:val="1"/>
      <w:marLeft w:val="0"/>
      <w:marRight w:val="0"/>
      <w:marTop w:val="0"/>
      <w:marBottom w:val="0"/>
      <w:divBdr>
        <w:top w:val="none" w:sz="0" w:space="0" w:color="auto"/>
        <w:left w:val="none" w:sz="0" w:space="0" w:color="auto"/>
        <w:bottom w:val="none" w:sz="0" w:space="0" w:color="auto"/>
        <w:right w:val="none" w:sz="0" w:space="0" w:color="auto"/>
      </w:divBdr>
    </w:div>
    <w:div w:id="453988982">
      <w:bodyDiv w:val="1"/>
      <w:marLeft w:val="0"/>
      <w:marRight w:val="0"/>
      <w:marTop w:val="0"/>
      <w:marBottom w:val="0"/>
      <w:divBdr>
        <w:top w:val="none" w:sz="0" w:space="0" w:color="auto"/>
        <w:left w:val="none" w:sz="0" w:space="0" w:color="auto"/>
        <w:bottom w:val="none" w:sz="0" w:space="0" w:color="auto"/>
        <w:right w:val="none" w:sz="0" w:space="0" w:color="auto"/>
      </w:divBdr>
    </w:div>
    <w:div w:id="454371665">
      <w:bodyDiv w:val="1"/>
      <w:marLeft w:val="0"/>
      <w:marRight w:val="0"/>
      <w:marTop w:val="0"/>
      <w:marBottom w:val="0"/>
      <w:divBdr>
        <w:top w:val="none" w:sz="0" w:space="0" w:color="auto"/>
        <w:left w:val="none" w:sz="0" w:space="0" w:color="auto"/>
        <w:bottom w:val="none" w:sz="0" w:space="0" w:color="auto"/>
        <w:right w:val="none" w:sz="0" w:space="0" w:color="auto"/>
      </w:divBdr>
    </w:div>
    <w:div w:id="457535288">
      <w:bodyDiv w:val="1"/>
      <w:marLeft w:val="0"/>
      <w:marRight w:val="0"/>
      <w:marTop w:val="0"/>
      <w:marBottom w:val="0"/>
      <w:divBdr>
        <w:top w:val="none" w:sz="0" w:space="0" w:color="auto"/>
        <w:left w:val="none" w:sz="0" w:space="0" w:color="auto"/>
        <w:bottom w:val="none" w:sz="0" w:space="0" w:color="auto"/>
        <w:right w:val="none" w:sz="0" w:space="0" w:color="auto"/>
      </w:divBdr>
    </w:div>
    <w:div w:id="462044016">
      <w:bodyDiv w:val="1"/>
      <w:marLeft w:val="0"/>
      <w:marRight w:val="0"/>
      <w:marTop w:val="0"/>
      <w:marBottom w:val="0"/>
      <w:divBdr>
        <w:top w:val="none" w:sz="0" w:space="0" w:color="auto"/>
        <w:left w:val="none" w:sz="0" w:space="0" w:color="auto"/>
        <w:bottom w:val="none" w:sz="0" w:space="0" w:color="auto"/>
        <w:right w:val="none" w:sz="0" w:space="0" w:color="auto"/>
      </w:divBdr>
    </w:div>
    <w:div w:id="469439485">
      <w:bodyDiv w:val="1"/>
      <w:marLeft w:val="0"/>
      <w:marRight w:val="0"/>
      <w:marTop w:val="0"/>
      <w:marBottom w:val="0"/>
      <w:divBdr>
        <w:top w:val="none" w:sz="0" w:space="0" w:color="auto"/>
        <w:left w:val="none" w:sz="0" w:space="0" w:color="auto"/>
        <w:bottom w:val="none" w:sz="0" w:space="0" w:color="auto"/>
        <w:right w:val="none" w:sz="0" w:space="0" w:color="auto"/>
      </w:divBdr>
    </w:div>
    <w:div w:id="497236117">
      <w:bodyDiv w:val="1"/>
      <w:marLeft w:val="0"/>
      <w:marRight w:val="0"/>
      <w:marTop w:val="0"/>
      <w:marBottom w:val="0"/>
      <w:divBdr>
        <w:top w:val="none" w:sz="0" w:space="0" w:color="auto"/>
        <w:left w:val="none" w:sz="0" w:space="0" w:color="auto"/>
        <w:bottom w:val="none" w:sz="0" w:space="0" w:color="auto"/>
        <w:right w:val="none" w:sz="0" w:space="0" w:color="auto"/>
      </w:divBdr>
    </w:div>
    <w:div w:id="497303980">
      <w:bodyDiv w:val="1"/>
      <w:marLeft w:val="0"/>
      <w:marRight w:val="0"/>
      <w:marTop w:val="0"/>
      <w:marBottom w:val="0"/>
      <w:divBdr>
        <w:top w:val="none" w:sz="0" w:space="0" w:color="auto"/>
        <w:left w:val="none" w:sz="0" w:space="0" w:color="auto"/>
        <w:bottom w:val="none" w:sz="0" w:space="0" w:color="auto"/>
        <w:right w:val="none" w:sz="0" w:space="0" w:color="auto"/>
      </w:divBdr>
    </w:div>
    <w:div w:id="498159727">
      <w:bodyDiv w:val="1"/>
      <w:marLeft w:val="0"/>
      <w:marRight w:val="0"/>
      <w:marTop w:val="0"/>
      <w:marBottom w:val="0"/>
      <w:divBdr>
        <w:top w:val="none" w:sz="0" w:space="0" w:color="auto"/>
        <w:left w:val="none" w:sz="0" w:space="0" w:color="auto"/>
        <w:bottom w:val="none" w:sz="0" w:space="0" w:color="auto"/>
        <w:right w:val="none" w:sz="0" w:space="0" w:color="auto"/>
      </w:divBdr>
    </w:div>
    <w:div w:id="509103896">
      <w:bodyDiv w:val="1"/>
      <w:marLeft w:val="0"/>
      <w:marRight w:val="0"/>
      <w:marTop w:val="0"/>
      <w:marBottom w:val="0"/>
      <w:divBdr>
        <w:top w:val="none" w:sz="0" w:space="0" w:color="auto"/>
        <w:left w:val="none" w:sz="0" w:space="0" w:color="auto"/>
        <w:bottom w:val="none" w:sz="0" w:space="0" w:color="auto"/>
        <w:right w:val="none" w:sz="0" w:space="0" w:color="auto"/>
      </w:divBdr>
    </w:div>
    <w:div w:id="524902379">
      <w:bodyDiv w:val="1"/>
      <w:marLeft w:val="0"/>
      <w:marRight w:val="0"/>
      <w:marTop w:val="0"/>
      <w:marBottom w:val="0"/>
      <w:divBdr>
        <w:top w:val="none" w:sz="0" w:space="0" w:color="auto"/>
        <w:left w:val="none" w:sz="0" w:space="0" w:color="auto"/>
        <w:bottom w:val="none" w:sz="0" w:space="0" w:color="auto"/>
        <w:right w:val="none" w:sz="0" w:space="0" w:color="auto"/>
      </w:divBdr>
    </w:div>
    <w:div w:id="530919999">
      <w:bodyDiv w:val="1"/>
      <w:marLeft w:val="0"/>
      <w:marRight w:val="0"/>
      <w:marTop w:val="0"/>
      <w:marBottom w:val="0"/>
      <w:divBdr>
        <w:top w:val="none" w:sz="0" w:space="0" w:color="auto"/>
        <w:left w:val="none" w:sz="0" w:space="0" w:color="auto"/>
        <w:bottom w:val="none" w:sz="0" w:space="0" w:color="auto"/>
        <w:right w:val="none" w:sz="0" w:space="0" w:color="auto"/>
      </w:divBdr>
    </w:div>
    <w:div w:id="532964517">
      <w:bodyDiv w:val="1"/>
      <w:marLeft w:val="0"/>
      <w:marRight w:val="0"/>
      <w:marTop w:val="0"/>
      <w:marBottom w:val="0"/>
      <w:divBdr>
        <w:top w:val="none" w:sz="0" w:space="0" w:color="auto"/>
        <w:left w:val="none" w:sz="0" w:space="0" w:color="auto"/>
        <w:bottom w:val="none" w:sz="0" w:space="0" w:color="auto"/>
        <w:right w:val="none" w:sz="0" w:space="0" w:color="auto"/>
      </w:divBdr>
    </w:div>
    <w:div w:id="558783358">
      <w:bodyDiv w:val="1"/>
      <w:marLeft w:val="0"/>
      <w:marRight w:val="0"/>
      <w:marTop w:val="0"/>
      <w:marBottom w:val="0"/>
      <w:divBdr>
        <w:top w:val="none" w:sz="0" w:space="0" w:color="auto"/>
        <w:left w:val="none" w:sz="0" w:space="0" w:color="auto"/>
        <w:bottom w:val="none" w:sz="0" w:space="0" w:color="auto"/>
        <w:right w:val="none" w:sz="0" w:space="0" w:color="auto"/>
      </w:divBdr>
    </w:div>
    <w:div w:id="561914301">
      <w:bodyDiv w:val="1"/>
      <w:marLeft w:val="0"/>
      <w:marRight w:val="0"/>
      <w:marTop w:val="0"/>
      <w:marBottom w:val="0"/>
      <w:divBdr>
        <w:top w:val="none" w:sz="0" w:space="0" w:color="auto"/>
        <w:left w:val="none" w:sz="0" w:space="0" w:color="auto"/>
        <w:bottom w:val="none" w:sz="0" w:space="0" w:color="auto"/>
        <w:right w:val="none" w:sz="0" w:space="0" w:color="auto"/>
      </w:divBdr>
    </w:div>
    <w:div w:id="572398768">
      <w:bodyDiv w:val="1"/>
      <w:marLeft w:val="0"/>
      <w:marRight w:val="0"/>
      <w:marTop w:val="0"/>
      <w:marBottom w:val="0"/>
      <w:divBdr>
        <w:top w:val="none" w:sz="0" w:space="0" w:color="auto"/>
        <w:left w:val="none" w:sz="0" w:space="0" w:color="auto"/>
        <w:bottom w:val="none" w:sz="0" w:space="0" w:color="auto"/>
        <w:right w:val="none" w:sz="0" w:space="0" w:color="auto"/>
      </w:divBdr>
    </w:div>
    <w:div w:id="585040382">
      <w:bodyDiv w:val="1"/>
      <w:marLeft w:val="0"/>
      <w:marRight w:val="0"/>
      <w:marTop w:val="0"/>
      <w:marBottom w:val="0"/>
      <w:divBdr>
        <w:top w:val="none" w:sz="0" w:space="0" w:color="auto"/>
        <w:left w:val="none" w:sz="0" w:space="0" w:color="auto"/>
        <w:bottom w:val="none" w:sz="0" w:space="0" w:color="auto"/>
        <w:right w:val="none" w:sz="0" w:space="0" w:color="auto"/>
      </w:divBdr>
    </w:div>
    <w:div w:id="589314394">
      <w:bodyDiv w:val="1"/>
      <w:marLeft w:val="0"/>
      <w:marRight w:val="0"/>
      <w:marTop w:val="0"/>
      <w:marBottom w:val="0"/>
      <w:divBdr>
        <w:top w:val="none" w:sz="0" w:space="0" w:color="auto"/>
        <w:left w:val="none" w:sz="0" w:space="0" w:color="auto"/>
        <w:bottom w:val="none" w:sz="0" w:space="0" w:color="auto"/>
        <w:right w:val="none" w:sz="0" w:space="0" w:color="auto"/>
      </w:divBdr>
    </w:div>
    <w:div w:id="601914565">
      <w:bodyDiv w:val="1"/>
      <w:marLeft w:val="0"/>
      <w:marRight w:val="0"/>
      <w:marTop w:val="0"/>
      <w:marBottom w:val="0"/>
      <w:divBdr>
        <w:top w:val="none" w:sz="0" w:space="0" w:color="auto"/>
        <w:left w:val="none" w:sz="0" w:space="0" w:color="auto"/>
        <w:bottom w:val="none" w:sz="0" w:space="0" w:color="auto"/>
        <w:right w:val="none" w:sz="0" w:space="0" w:color="auto"/>
      </w:divBdr>
    </w:div>
    <w:div w:id="611060589">
      <w:bodyDiv w:val="1"/>
      <w:marLeft w:val="0"/>
      <w:marRight w:val="0"/>
      <w:marTop w:val="0"/>
      <w:marBottom w:val="0"/>
      <w:divBdr>
        <w:top w:val="none" w:sz="0" w:space="0" w:color="auto"/>
        <w:left w:val="none" w:sz="0" w:space="0" w:color="auto"/>
        <w:bottom w:val="none" w:sz="0" w:space="0" w:color="auto"/>
        <w:right w:val="none" w:sz="0" w:space="0" w:color="auto"/>
      </w:divBdr>
    </w:div>
    <w:div w:id="619068165">
      <w:bodyDiv w:val="1"/>
      <w:marLeft w:val="0"/>
      <w:marRight w:val="0"/>
      <w:marTop w:val="0"/>
      <w:marBottom w:val="0"/>
      <w:divBdr>
        <w:top w:val="none" w:sz="0" w:space="0" w:color="auto"/>
        <w:left w:val="none" w:sz="0" w:space="0" w:color="auto"/>
        <w:bottom w:val="none" w:sz="0" w:space="0" w:color="auto"/>
        <w:right w:val="none" w:sz="0" w:space="0" w:color="auto"/>
      </w:divBdr>
    </w:div>
    <w:div w:id="622732658">
      <w:bodyDiv w:val="1"/>
      <w:marLeft w:val="0"/>
      <w:marRight w:val="0"/>
      <w:marTop w:val="0"/>
      <w:marBottom w:val="0"/>
      <w:divBdr>
        <w:top w:val="none" w:sz="0" w:space="0" w:color="auto"/>
        <w:left w:val="none" w:sz="0" w:space="0" w:color="auto"/>
        <w:bottom w:val="none" w:sz="0" w:space="0" w:color="auto"/>
        <w:right w:val="none" w:sz="0" w:space="0" w:color="auto"/>
      </w:divBdr>
    </w:div>
    <w:div w:id="634943225">
      <w:bodyDiv w:val="1"/>
      <w:marLeft w:val="0"/>
      <w:marRight w:val="0"/>
      <w:marTop w:val="0"/>
      <w:marBottom w:val="0"/>
      <w:divBdr>
        <w:top w:val="none" w:sz="0" w:space="0" w:color="auto"/>
        <w:left w:val="none" w:sz="0" w:space="0" w:color="auto"/>
        <w:bottom w:val="none" w:sz="0" w:space="0" w:color="auto"/>
        <w:right w:val="none" w:sz="0" w:space="0" w:color="auto"/>
      </w:divBdr>
    </w:div>
    <w:div w:id="639653638">
      <w:bodyDiv w:val="1"/>
      <w:marLeft w:val="0"/>
      <w:marRight w:val="0"/>
      <w:marTop w:val="0"/>
      <w:marBottom w:val="0"/>
      <w:divBdr>
        <w:top w:val="none" w:sz="0" w:space="0" w:color="auto"/>
        <w:left w:val="none" w:sz="0" w:space="0" w:color="auto"/>
        <w:bottom w:val="none" w:sz="0" w:space="0" w:color="auto"/>
        <w:right w:val="none" w:sz="0" w:space="0" w:color="auto"/>
      </w:divBdr>
    </w:div>
    <w:div w:id="641230334">
      <w:bodyDiv w:val="1"/>
      <w:marLeft w:val="0"/>
      <w:marRight w:val="0"/>
      <w:marTop w:val="0"/>
      <w:marBottom w:val="0"/>
      <w:divBdr>
        <w:top w:val="none" w:sz="0" w:space="0" w:color="auto"/>
        <w:left w:val="none" w:sz="0" w:space="0" w:color="auto"/>
        <w:bottom w:val="none" w:sz="0" w:space="0" w:color="auto"/>
        <w:right w:val="none" w:sz="0" w:space="0" w:color="auto"/>
      </w:divBdr>
    </w:div>
    <w:div w:id="643240871">
      <w:bodyDiv w:val="1"/>
      <w:marLeft w:val="0"/>
      <w:marRight w:val="0"/>
      <w:marTop w:val="0"/>
      <w:marBottom w:val="0"/>
      <w:divBdr>
        <w:top w:val="none" w:sz="0" w:space="0" w:color="auto"/>
        <w:left w:val="none" w:sz="0" w:space="0" w:color="auto"/>
        <w:bottom w:val="none" w:sz="0" w:space="0" w:color="auto"/>
        <w:right w:val="none" w:sz="0" w:space="0" w:color="auto"/>
      </w:divBdr>
    </w:div>
    <w:div w:id="643896319">
      <w:bodyDiv w:val="1"/>
      <w:marLeft w:val="0"/>
      <w:marRight w:val="0"/>
      <w:marTop w:val="0"/>
      <w:marBottom w:val="0"/>
      <w:divBdr>
        <w:top w:val="none" w:sz="0" w:space="0" w:color="auto"/>
        <w:left w:val="none" w:sz="0" w:space="0" w:color="auto"/>
        <w:bottom w:val="none" w:sz="0" w:space="0" w:color="auto"/>
        <w:right w:val="none" w:sz="0" w:space="0" w:color="auto"/>
      </w:divBdr>
    </w:div>
    <w:div w:id="655500177">
      <w:bodyDiv w:val="1"/>
      <w:marLeft w:val="0"/>
      <w:marRight w:val="0"/>
      <w:marTop w:val="0"/>
      <w:marBottom w:val="0"/>
      <w:divBdr>
        <w:top w:val="none" w:sz="0" w:space="0" w:color="auto"/>
        <w:left w:val="none" w:sz="0" w:space="0" w:color="auto"/>
        <w:bottom w:val="none" w:sz="0" w:space="0" w:color="auto"/>
        <w:right w:val="none" w:sz="0" w:space="0" w:color="auto"/>
      </w:divBdr>
    </w:div>
    <w:div w:id="689068526">
      <w:bodyDiv w:val="1"/>
      <w:marLeft w:val="0"/>
      <w:marRight w:val="0"/>
      <w:marTop w:val="0"/>
      <w:marBottom w:val="0"/>
      <w:divBdr>
        <w:top w:val="none" w:sz="0" w:space="0" w:color="auto"/>
        <w:left w:val="none" w:sz="0" w:space="0" w:color="auto"/>
        <w:bottom w:val="none" w:sz="0" w:space="0" w:color="auto"/>
        <w:right w:val="none" w:sz="0" w:space="0" w:color="auto"/>
      </w:divBdr>
    </w:div>
    <w:div w:id="699549381">
      <w:bodyDiv w:val="1"/>
      <w:marLeft w:val="0"/>
      <w:marRight w:val="0"/>
      <w:marTop w:val="0"/>
      <w:marBottom w:val="0"/>
      <w:divBdr>
        <w:top w:val="none" w:sz="0" w:space="0" w:color="auto"/>
        <w:left w:val="none" w:sz="0" w:space="0" w:color="auto"/>
        <w:bottom w:val="none" w:sz="0" w:space="0" w:color="auto"/>
        <w:right w:val="none" w:sz="0" w:space="0" w:color="auto"/>
      </w:divBdr>
    </w:div>
    <w:div w:id="713693526">
      <w:bodyDiv w:val="1"/>
      <w:marLeft w:val="0"/>
      <w:marRight w:val="0"/>
      <w:marTop w:val="0"/>
      <w:marBottom w:val="0"/>
      <w:divBdr>
        <w:top w:val="none" w:sz="0" w:space="0" w:color="auto"/>
        <w:left w:val="none" w:sz="0" w:space="0" w:color="auto"/>
        <w:bottom w:val="none" w:sz="0" w:space="0" w:color="auto"/>
        <w:right w:val="none" w:sz="0" w:space="0" w:color="auto"/>
      </w:divBdr>
    </w:div>
    <w:div w:id="731999729">
      <w:bodyDiv w:val="1"/>
      <w:marLeft w:val="0"/>
      <w:marRight w:val="0"/>
      <w:marTop w:val="0"/>
      <w:marBottom w:val="0"/>
      <w:divBdr>
        <w:top w:val="none" w:sz="0" w:space="0" w:color="auto"/>
        <w:left w:val="none" w:sz="0" w:space="0" w:color="auto"/>
        <w:bottom w:val="none" w:sz="0" w:space="0" w:color="auto"/>
        <w:right w:val="none" w:sz="0" w:space="0" w:color="auto"/>
      </w:divBdr>
    </w:div>
    <w:div w:id="736823104">
      <w:bodyDiv w:val="1"/>
      <w:marLeft w:val="0"/>
      <w:marRight w:val="0"/>
      <w:marTop w:val="0"/>
      <w:marBottom w:val="0"/>
      <w:divBdr>
        <w:top w:val="none" w:sz="0" w:space="0" w:color="auto"/>
        <w:left w:val="none" w:sz="0" w:space="0" w:color="auto"/>
        <w:bottom w:val="none" w:sz="0" w:space="0" w:color="auto"/>
        <w:right w:val="none" w:sz="0" w:space="0" w:color="auto"/>
      </w:divBdr>
    </w:div>
    <w:div w:id="742409160">
      <w:bodyDiv w:val="1"/>
      <w:marLeft w:val="0"/>
      <w:marRight w:val="0"/>
      <w:marTop w:val="0"/>
      <w:marBottom w:val="0"/>
      <w:divBdr>
        <w:top w:val="none" w:sz="0" w:space="0" w:color="auto"/>
        <w:left w:val="none" w:sz="0" w:space="0" w:color="auto"/>
        <w:bottom w:val="none" w:sz="0" w:space="0" w:color="auto"/>
        <w:right w:val="none" w:sz="0" w:space="0" w:color="auto"/>
      </w:divBdr>
    </w:div>
    <w:div w:id="747114572">
      <w:bodyDiv w:val="1"/>
      <w:marLeft w:val="0"/>
      <w:marRight w:val="0"/>
      <w:marTop w:val="0"/>
      <w:marBottom w:val="0"/>
      <w:divBdr>
        <w:top w:val="none" w:sz="0" w:space="0" w:color="auto"/>
        <w:left w:val="none" w:sz="0" w:space="0" w:color="auto"/>
        <w:bottom w:val="none" w:sz="0" w:space="0" w:color="auto"/>
        <w:right w:val="none" w:sz="0" w:space="0" w:color="auto"/>
      </w:divBdr>
    </w:div>
    <w:div w:id="748696013">
      <w:bodyDiv w:val="1"/>
      <w:marLeft w:val="0"/>
      <w:marRight w:val="0"/>
      <w:marTop w:val="0"/>
      <w:marBottom w:val="0"/>
      <w:divBdr>
        <w:top w:val="none" w:sz="0" w:space="0" w:color="auto"/>
        <w:left w:val="none" w:sz="0" w:space="0" w:color="auto"/>
        <w:bottom w:val="none" w:sz="0" w:space="0" w:color="auto"/>
        <w:right w:val="none" w:sz="0" w:space="0" w:color="auto"/>
      </w:divBdr>
    </w:div>
    <w:div w:id="755176594">
      <w:bodyDiv w:val="1"/>
      <w:marLeft w:val="0"/>
      <w:marRight w:val="0"/>
      <w:marTop w:val="0"/>
      <w:marBottom w:val="0"/>
      <w:divBdr>
        <w:top w:val="none" w:sz="0" w:space="0" w:color="auto"/>
        <w:left w:val="none" w:sz="0" w:space="0" w:color="auto"/>
        <w:bottom w:val="none" w:sz="0" w:space="0" w:color="auto"/>
        <w:right w:val="none" w:sz="0" w:space="0" w:color="auto"/>
      </w:divBdr>
    </w:div>
    <w:div w:id="757138545">
      <w:bodyDiv w:val="1"/>
      <w:marLeft w:val="0"/>
      <w:marRight w:val="0"/>
      <w:marTop w:val="0"/>
      <w:marBottom w:val="0"/>
      <w:divBdr>
        <w:top w:val="none" w:sz="0" w:space="0" w:color="auto"/>
        <w:left w:val="none" w:sz="0" w:space="0" w:color="auto"/>
        <w:bottom w:val="none" w:sz="0" w:space="0" w:color="auto"/>
        <w:right w:val="none" w:sz="0" w:space="0" w:color="auto"/>
      </w:divBdr>
    </w:div>
    <w:div w:id="757792911">
      <w:bodyDiv w:val="1"/>
      <w:marLeft w:val="0"/>
      <w:marRight w:val="0"/>
      <w:marTop w:val="0"/>
      <w:marBottom w:val="0"/>
      <w:divBdr>
        <w:top w:val="none" w:sz="0" w:space="0" w:color="auto"/>
        <w:left w:val="none" w:sz="0" w:space="0" w:color="auto"/>
        <w:bottom w:val="none" w:sz="0" w:space="0" w:color="auto"/>
        <w:right w:val="none" w:sz="0" w:space="0" w:color="auto"/>
      </w:divBdr>
    </w:div>
    <w:div w:id="772214404">
      <w:bodyDiv w:val="1"/>
      <w:marLeft w:val="0"/>
      <w:marRight w:val="0"/>
      <w:marTop w:val="0"/>
      <w:marBottom w:val="0"/>
      <w:divBdr>
        <w:top w:val="none" w:sz="0" w:space="0" w:color="auto"/>
        <w:left w:val="none" w:sz="0" w:space="0" w:color="auto"/>
        <w:bottom w:val="none" w:sz="0" w:space="0" w:color="auto"/>
        <w:right w:val="none" w:sz="0" w:space="0" w:color="auto"/>
      </w:divBdr>
    </w:div>
    <w:div w:id="775058241">
      <w:bodyDiv w:val="1"/>
      <w:marLeft w:val="0"/>
      <w:marRight w:val="0"/>
      <w:marTop w:val="0"/>
      <w:marBottom w:val="0"/>
      <w:divBdr>
        <w:top w:val="none" w:sz="0" w:space="0" w:color="auto"/>
        <w:left w:val="none" w:sz="0" w:space="0" w:color="auto"/>
        <w:bottom w:val="none" w:sz="0" w:space="0" w:color="auto"/>
        <w:right w:val="none" w:sz="0" w:space="0" w:color="auto"/>
      </w:divBdr>
    </w:div>
    <w:div w:id="778836524">
      <w:bodyDiv w:val="1"/>
      <w:marLeft w:val="0"/>
      <w:marRight w:val="0"/>
      <w:marTop w:val="0"/>
      <w:marBottom w:val="0"/>
      <w:divBdr>
        <w:top w:val="none" w:sz="0" w:space="0" w:color="auto"/>
        <w:left w:val="none" w:sz="0" w:space="0" w:color="auto"/>
        <w:bottom w:val="none" w:sz="0" w:space="0" w:color="auto"/>
        <w:right w:val="none" w:sz="0" w:space="0" w:color="auto"/>
      </w:divBdr>
    </w:div>
    <w:div w:id="790442879">
      <w:bodyDiv w:val="1"/>
      <w:marLeft w:val="0"/>
      <w:marRight w:val="0"/>
      <w:marTop w:val="0"/>
      <w:marBottom w:val="0"/>
      <w:divBdr>
        <w:top w:val="none" w:sz="0" w:space="0" w:color="auto"/>
        <w:left w:val="none" w:sz="0" w:space="0" w:color="auto"/>
        <w:bottom w:val="none" w:sz="0" w:space="0" w:color="auto"/>
        <w:right w:val="none" w:sz="0" w:space="0" w:color="auto"/>
      </w:divBdr>
    </w:div>
    <w:div w:id="791938946">
      <w:bodyDiv w:val="1"/>
      <w:marLeft w:val="0"/>
      <w:marRight w:val="0"/>
      <w:marTop w:val="0"/>
      <w:marBottom w:val="0"/>
      <w:divBdr>
        <w:top w:val="none" w:sz="0" w:space="0" w:color="auto"/>
        <w:left w:val="none" w:sz="0" w:space="0" w:color="auto"/>
        <w:bottom w:val="none" w:sz="0" w:space="0" w:color="auto"/>
        <w:right w:val="none" w:sz="0" w:space="0" w:color="auto"/>
      </w:divBdr>
    </w:div>
    <w:div w:id="798649344">
      <w:bodyDiv w:val="1"/>
      <w:marLeft w:val="0"/>
      <w:marRight w:val="0"/>
      <w:marTop w:val="0"/>
      <w:marBottom w:val="0"/>
      <w:divBdr>
        <w:top w:val="none" w:sz="0" w:space="0" w:color="auto"/>
        <w:left w:val="none" w:sz="0" w:space="0" w:color="auto"/>
        <w:bottom w:val="none" w:sz="0" w:space="0" w:color="auto"/>
        <w:right w:val="none" w:sz="0" w:space="0" w:color="auto"/>
      </w:divBdr>
    </w:div>
    <w:div w:id="807236302">
      <w:bodyDiv w:val="1"/>
      <w:marLeft w:val="0"/>
      <w:marRight w:val="0"/>
      <w:marTop w:val="0"/>
      <w:marBottom w:val="0"/>
      <w:divBdr>
        <w:top w:val="none" w:sz="0" w:space="0" w:color="auto"/>
        <w:left w:val="none" w:sz="0" w:space="0" w:color="auto"/>
        <w:bottom w:val="none" w:sz="0" w:space="0" w:color="auto"/>
        <w:right w:val="none" w:sz="0" w:space="0" w:color="auto"/>
      </w:divBdr>
    </w:div>
    <w:div w:id="809631763">
      <w:bodyDiv w:val="1"/>
      <w:marLeft w:val="0"/>
      <w:marRight w:val="0"/>
      <w:marTop w:val="0"/>
      <w:marBottom w:val="0"/>
      <w:divBdr>
        <w:top w:val="none" w:sz="0" w:space="0" w:color="auto"/>
        <w:left w:val="none" w:sz="0" w:space="0" w:color="auto"/>
        <w:bottom w:val="none" w:sz="0" w:space="0" w:color="auto"/>
        <w:right w:val="none" w:sz="0" w:space="0" w:color="auto"/>
      </w:divBdr>
    </w:div>
    <w:div w:id="810631475">
      <w:bodyDiv w:val="1"/>
      <w:marLeft w:val="0"/>
      <w:marRight w:val="0"/>
      <w:marTop w:val="0"/>
      <w:marBottom w:val="0"/>
      <w:divBdr>
        <w:top w:val="none" w:sz="0" w:space="0" w:color="auto"/>
        <w:left w:val="none" w:sz="0" w:space="0" w:color="auto"/>
        <w:bottom w:val="none" w:sz="0" w:space="0" w:color="auto"/>
        <w:right w:val="none" w:sz="0" w:space="0" w:color="auto"/>
      </w:divBdr>
    </w:div>
    <w:div w:id="818033931">
      <w:bodyDiv w:val="1"/>
      <w:marLeft w:val="0"/>
      <w:marRight w:val="0"/>
      <w:marTop w:val="0"/>
      <w:marBottom w:val="0"/>
      <w:divBdr>
        <w:top w:val="none" w:sz="0" w:space="0" w:color="auto"/>
        <w:left w:val="none" w:sz="0" w:space="0" w:color="auto"/>
        <w:bottom w:val="none" w:sz="0" w:space="0" w:color="auto"/>
        <w:right w:val="none" w:sz="0" w:space="0" w:color="auto"/>
      </w:divBdr>
    </w:div>
    <w:div w:id="825820600">
      <w:bodyDiv w:val="1"/>
      <w:marLeft w:val="0"/>
      <w:marRight w:val="0"/>
      <w:marTop w:val="0"/>
      <w:marBottom w:val="0"/>
      <w:divBdr>
        <w:top w:val="none" w:sz="0" w:space="0" w:color="auto"/>
        <w:left w:val="none" w:sz="0" w:space="0" w:color="auto"/>
        <w:bottom w:val="none" w:sz="0" w:space="0" w:color="auto"/>
        <w:right w:val="none" w:sz="0" w:space="0" w:color="auto"/>
      </w:divBdr>
    </w:div>
    <w:div w:id="834875828">
      <w:bodyDiv w:val="1"/>
      <w:marLeft w:val="0"/>
      <w:marRight w:val="0"/>
      <w:marTop w:val="0"/>
      <w:marBottom w:val="0"/>
      <w:divBdr>
        <w:top w:val="none" w:sz="0" w:space="0" w:color="auto"/>
        <w:left w:val="none" w:sz="0" w:space="0" w:color="auto"/>
        <w:bottom w:val="none" w:sz="0" w:space="0" w:color="auto"/>
        <w:right w:val="none" w:sz="0" w:space="0" w:color="auto"/>
      </w:divBdr>
    </w:div>
    <w:div w:id="847601304">
      <w:bodyDiv w:val="1"/>
      <w:marLeft w:val="0"/>
      <w:marRight w:val="0"/>
      <w:marTop w:val="0"/>
      <w:marBottom w:val="0"/>
      <w:divBdr>
        <w:top w:val="none" w:sz="0" w:space="0" w:color="auto"/>
        <w:left w:val="none" w:sz="0" w:space="0" w:color="auto"/>
        <w:bottom w:val="none" w:sz="0" w:space="0" w:color="auto"/>
        <w:right w:val="none" w:sz="0" w:space="0" w:color="auto"/>
      </w:divBdr>
    </w:div>
    <w:div w:id="854151305">
      <w:bodyDiv w:val="1"/>
      <w:marLeft w:val="0"/>
      <w:marRight w:val="0"/>
      <w:marTop w:val="0"/>
      <w:marBottom w:val="0"/>
      <w:divBdr>
        <w:top w:val="none" w:sz="0" w:space="0" w:color="auto"/>
        <w:left w:val="none" w:sz="0" w:space="0" w:color="auto"/>
        <w:bottom w:val="none" w:sz="0" w:space="0" w:color="auto"/>
        <w:right w:val="none" w:sz="0" w:space="0" w:color="auto"/>
      </w:divBdr>
    </w:div>
    <w:div w:id="867721432">
      <w:bodyDiv w:val="1"/>
      <w:marLeft w:val="0"/>
      <w:marRight w:val="0"/>
      <w:marTop w:val="0"/>
      <w:marBottom w:val="0"/>
      <w:divBdr>
        <w:top w:val="none" w:sz="0" w:space="0" w:color="auto"/>
        <w:left w:val="none" w:sz="0" w:space="0" w:color="auto"/>
        <w:bottom w:val="none" w:sz="0" w:space="0" w:color="auto"/>
        <w:right w:val="none" w:sz="0" w:space="0" w:color="auto"/>
      </w:divBdr>
    </w:div>
    <w:div w:id="890310882">
      <w:bodyDiv w:val="1"/>
      <w:marLeft w:val="0"/>
      <w:marRight w:val="0"/>
      <w:marTop w:val="0"/>
      <w:marBottom w:val="0"/>
      <w:divBdr>
        <w:top w:val="none" w:sz="0" w:space="0" w:color="auto"/>
        <w:left w:val="none" w:sz="0" w:space="0" w:color="auto"/>
        <w:bottom w:val="none" w:sz="0" w:space="0" w:color="auto"/>
        <w:right w:val="none" w:sz="0" w:space="0" w:color="auto"/>
      </w:divBdr>
    </w:div>
    <w:div w:id="905073682">
      <w:bodyDiv w:val="1"/>
      <w:marLeft w:val="0"/>
      <w:marRight w:val="0"/>
      <w:marTop w:val="0"/>
      <w:marBottom w:val="0"/>
      <w:divBdr>
        <w:top w:val="none" w:sz="0" w:space="0" w:color="auto"/>
        <w:left w:val="none" w:sz="0" w:space="0" w:color="auto"/>
        <w:bottom w:val="none" w:sz="0" w:space="0" w:color="auto"/>
        <w:right w:val="none" w:sz="0" w:space="0" w:color="auto"/>
      </w:divBdr>
    </w:div>
    <w:div w:id="927806807">
      <w:bodyDiv w:val="1"/>
      <w:marLeft w:val="0"/>
      <w:marRight w:val="0"/>
      <w:marTop w:val="0"/>
      <w:marBottom w:val="0"/>
      <w:divBdr>
        <w:top w:val="none" w:sz="0" w:space="0" w:color="auto"/>
        <w:left w:val="none" w:sz="0" w:space="0" w:color="auto"/>
        <w:bottom w:val="none" w:sz="0" w:space="0" w:color="auto"/>
        <w:right w:val="none" w:sz="0" w:space="0" w:color="auto"/>
      </w:divBdr>
    </w:div>
    <w:div w:id="932057113">
      <w:bodyDiv w:val="1"/>
      <w:marLeft w:val="0"/>
      <w:marRight w:val="0"/>
      <w:marTop w:val="0"/>
      <w:marBottom w:val="0"/>
      <w:divBdr>
        <w:top w:val="none" w:sz="0" w:space="0" w:color="auto"/>
        <w:left w:val="none" w:sz="0" w:space="0" w:color="auto"/>
        <w:bottom w:val="none" w:sz="0" w:space="0" w:color="auto"/>
        <w:right w:val="none" w:sz="0" w:space="0" w:color="auto"/>
      </w:divBdr>
    </w:div>
    <w:div w:id="932587495">
      <w:bodyDiv w:val="1"/>
      <w:marLeft w:val="0"/>
      <w:marRight w:val="0"/>
      <w:marTop w:val="0"/>
      <w:marBottom w:val="0"/>
      <w:divBdr>
        <w:top w:val="none" w:sz="0" w:space="0" w:color="auto"/>
        <w:left w:val="none" w:sz="0" w:space="0" w:color="auto"/>
        <w:bottom w:val="none" w:sz="0" w:space="0" w:color="auto"/>
        <w:right w:val="none" w:sz="0" w:space="0" w:color="auto"/>
      </w:divBdr>
    </w:div>
    <w:div w:id="938215757">
      <w:bodyDiv w:val="1"/>
      <w:marLeft w:val="0"/>
      <w:marRight w:val="0"/>
      <w:marTop w:val="0"/>
      <w:marBottom w:val="0"/>
      <w:divBdr>
        <w:top w:val="none" w:sz="0" w:space="0" w:color="auto"/>
        <w:left w:val="none" w:sz="0" w:space="0" w:color="auto"/>
        <w:bottom w:val="none" w:sz="0" w:space="0" w:color="auto"/>
        <w:right w:val="none" w:sz="0" w:space="0" w:color="auto"/>
      </w:divBdr>
    </w:div>
    <w:div w:id="940063328">
      <w:bodyDiv w:val="1"/>
      <w:marLeft w:val="0"/>
      <w:marRight w:val="0"/>
      <w:marTop w:val="0"/>
      <w:marBottom w:val="0"/>
      <w:divBdr>
        <w:top w:val="none" w:sz="0" w:space="0" w:color="auto"/>
        <w:left w:val="none" w:sz="0" w:space="0" w:color="auto"/>
        <w:bottom w:val="none" w:sz="0" w:space="0" w:color="auto"/>
        <w:right w:val="none" w:sz="0" w:space="0" w:color="auto"/>
      </w:divBdr>
    </w:div>
    <w:div w:id="944964037">
      <w:bodyDiv w:val="1"/>
      <w:marLeft w:val="0"/>
      <w:marRight w:val="0"/>
      <w:marTop w:val="0"/>
      <w:marBottom w:val="0"/>
      <w:divBdr>
        <w:top w:val="none" w:sz="0" w:space="0" w:color="auto"/>
        <w:left w:val="none" w:sz="0" w:space="0" w:color="auto"/>
        <w:bottom w:val="none" w:sz="0" w:space="0" w:color="auto"/>
        <w:right w:val="none" w:sz="0" w:space="0" w:color="auto"/>
      </w:divBdr>
    </w:div>
    <w:div w:id="952052646">
      <w:bodyDiv w:val="1"/>
      <w:marLeft w:val="0"/>
      <w:marRight w:val="0"/>
      <w:marTop w:val="0"/>
      <w:marBottom w:val="0"/>
      <w:divBdr>
        <w:top w:val="none" w:sz="0" w:space="0" w:color="auto"/>
        <w:left w:val="none" w:sz="0" w:space="0" w:color="auto"/>
        <w:bottom w:val="none" w:sz="0" w:space="0" w:color="auto"/>
        <w:right w:val="none" w:sz="0" w:space="0" w:color="auto"/>
      </w:divBdr>
    </w:div>
    <w:div w:id="954170149">
      <w:bodyDiv w:val="1"/>
      <w:marLeft w:val="0"/>
      <w:marRight w:val="0"/>
      <w:marTop w:val="0"/>
      <w:marBottom w:val="0"/>
      <w:divBdr>
        <w:top w:val="none" w:sz="0" w:space="0" w:color="auto"/>
        <w:left w:val="none" w:sz="0" w:space="0" w:color="auto"/>
        <w:bottom w:val="none" w:sz="0" w:space="0" w:color="auto"/>
        <w:right w:val="none" w:sz="0" w:space="0" w:color="auto"/>
      </w:divBdr>
    </w:div>
    <w:div w:id="956332962">
      <w:bodyDiv w:val="1"/>
      <w:marLeft w:val="0"/>
      <w:marRight w:val="0"/>
      <w:marTop w:val="0"/>
      <w:marBottom w:val="0"/>
      <w:divBdr>
        <w:top w:val="none" w:sz="0" w:space="0" w:color="auto"/>
        <w:left w:val="none" w:sz="0" w:space="0" w:color="auto"/>
        <w:bottom w:val="none" w:sz="0" w:space="0" w:color="auto"/>
        <w:right w:val="none" w:sz="0" w:space="0" w:color="auto"/>
      </w:divBdr>
    </w:div>
    <w:div w:id="961039319">
      <w:bodyDiv w:val="1"/>
      <w:marLeft w:val="0"/>
      <w:marRight w:val="0"/>
      <w:marTop w:val="0"/>
      <w:marBottom w:val="0"/>
      <w:divBdr>
        <w:top w:val="none" w:sz="0" w:space="0" w:color="auto"/>
        <w:left w:val="none" w:sz="0" w:space="0" w:color="auto"/>
        <w:bottom w:val="none" w:sz="0" w:space="0" w:color="auto"/>
        <w:right w:val="none" w:sz="0" w:space="0" w:color="auto"/>
      </w:divBdr>
    </w:div>
    <w:div w:id="982999336">
      <w:bodyDiv w:val="1"/>
      <w:marLeft w:val="0"/>
      <w:marRight w:val="0"/>
      <w:marTop w:val="0"/>
      <w:marBottom w:val="0"/>
      <w:divBdr>
        <w:top w:val="none" w:sz="0" w:space="0" w:color="auto"/>
        <w:left w:val="none" w:sz="0" w:space="0" w:color="auto"/>
        <w:bottom w:val="none" w:sz="0" w:space="0" w:color="auto"/>
        <w:right w:val="none" w:sz="0" w:space="0" w:color="auto"/>
      </w:divBdr>
    </w:div>
    <w:div w:id="1005787663">
      <w:bodyDiv w:val="1"/>
      <w:marLeft w:val="0"/>
      <w:marRight w:val="0"/>
      <w:marTop w:val="0"/>
      <w:marBottom w:val="0"/>
      <w:divBdr>
        <w:top w:val="none" w:sz="0" w:space="0" w:color="auto"/>
        <w:left w:val="none" w:sz="0" w:space="0" w:color="auto"/>
        <w:bottom w:val="none" w:sz="0" w:space="0" w:color="auto"/>
        <w:right w:val="none" w:sz="0" w:space="0" w:color="auto"/>
      </w:divBdr>
    </w:div>
    <w:div w:id="1020399023">
      <w:bodyDiv w:val="1"/>
      <w:marLeft w:val="0"/>
      <w:marRight w:val="0"/>
      <w:marTop w:val="0"/>
      <w:marBottom w:val="0"/>
      <w:divBdr>
        <w:top w:val="none" w:sz="0" w:space="0" w:color="auto"/>
        <w:left w:val="none" w:sz="0" w:space="0" w:color="auto"/>
        <w:bottom w:val="none" w:sz="0" w:space="0" w:color="auto"/>
        <w:right w:val="none" w:sz="0" w:space="0" w:color="auto"/>
      </w:divBdr>
    </w:div>
    <w:div w:id="1021514970">
      <w:bodyDiv w:val="1"/>
      <w:marLeft w:val="0"/>
      <w:marRight w:val="0"/>
      <w:marTop w:val="0"/>
      <w:marBottom w:val="0"/>
      <w:divBdr>
        <w:top w:val="none" w:sz="0" w:space="0" w:color="auto"/>
        <w:left w:val="none" w:sz="0" w:space="0" w:color="auto"/>
        <w:bottom w:val="none" w:sz="0" w:space="0" w:color="auto"/>
        <w:right w:val="none" w:sz="0" w:space="0" w:color="auto"/>
      </w:divBdr>
    </w:div>
    <w:div w:id="1030884895">
      <w:bodyDiv w:val="1"/>
      <w:marLeft w:val="0"/>
      <w:marRight w:val="0"/>
      <w:marTop w:val="0"/>
      <w:marBottom w:val="0"/>
      <w:divBdr>
        <w:top w:val="none" w:sz="0" w:space="0" w:color="auto"/>
        <w:left w:val="none" w:sz="0" w:space="0" w:color="auto"/>
        <w:bottom w:val="none" w:sz="0" w:space="0" w:color="auto"/>
        <w:right w:val="none" w:sz="0" w:space="0" w:color="auto"/>
      </w:divBdr>
    </w:div>
    <w:div w:id="1058439127">
      <w:bodyDiv w:val="1"/>
      <w:marLeft w:val="0"/>
      <w:marRight w:val="0"/>
      <w:marTop w:val="0"/>
      <w:marBottom w:val="0"/>
      <w:divBdr>
        <w:top w:val="none" w:sz="0" w:space="0" w:color="auto"/>
        <w:left w:val="none" w:sz="0" w:space="0" w:color="auto"/>
        <w:bottom w:val="none" w:sz="0" w:space="0" w:color="auto"/>
        <w:right w:val="none" w:sz="0" w:space="0" w:color="auto"/>
      </w:divBdr>
    </w:div>
    <w:div w:id="1060791779">
      <w:bodyDiv w:val="1"/>
      <w:marLeft w:val="0"/>
      <w:marRight w:val="0"/>
      <w:marTop w:val="0"/>
      <w:marBottom w:val="0"/>
      <w:divBdr>
        <w:top w:val="none" w:sz="0" w:space="0" w:color="auto"/>
        <w:left w:val="none" w:sz="0" w:space="0" w:color="auto"/>
        <w:bottom w:val="none" w:sz="0" w:space="0" w:color="auto"/>
        <w:right w:val="none" w:sz="0" w:space="0" w:color="auto"/>
      </w:divBdr>
      <w:divsChild>
        <w:div w:id="1712458444">
          <w:marLeft w:val="0"/>
          <w:marRight w:val="0"/>
          <w:marTop w:val="0"/>
          <w:marBottom w:val="0"/>
          <w:divBdr>
            <w:top w:val="none" w:sz="0" w:space="0" w:color="auto"/>
            <w:left w:val="none" w:sz="0" w:space="0" w:color="auto"/>
            <w:bottom w:val="none" w:sz="0" w:space="0" w:color="auto"/>
            <w:right w:val="none" w:sz="0" w:space="0" w:color="auto"/>
          </w:divBdr>
        </w:div>
        <w:div w:id="791022581">
          <w:marLeft w:val="0"/>
          <w:marRight w:val="0"/>
          <w:marTop w:val="0"/>
          <w:marBottom w:val="0"/>
          <w:divBdr>
            <w:top w:val="none" w:sz="0" w:space="0" w:color="auto"/>
            <w:left w:val="none" w:sz="0" w:space="0" w:color="auto"/>
            <w:bottom w:val="none" w:sz="0" w:space="0" w:color="auto"/>
            <w:right w:val="none" w:sz="0" w:space="0" w:color="auto"/>
          </w:divBdr>
        </w:div>
      </w:divsChild>
    </w:div>
    <w:div w:id="1062824617">
      <w:bodyDiv w:val="1"/>
      <w:marLeft w:val="0"/>
      <w:marRight w:val="0"/>
      <w:marTop w:val="0"/>
      <w:marBottom w:val="0"/>
      <w:divBdr>
        <w:top w:val="none" w:sz="0" w:space="0" w:color="auto"/>
        <w:left w:val="none" w:sz="0" w:space="0" w:color="auto"/>
        <w:bottom w:val="none" w:sz="0" w:space="0" w:color="auto"/>
        <w:right w:val="none" w:sz="0" w:space="0" w:color="auto"/>
      </w:divBdr>
    </w:div>
    <w:div w:id="1065756614">
      <w:bodyDiv w:val="1"/>
      <w:marLeft w:val="0"/>
      <w:marRight w:val="0"/>
      <w:marTop w:val="0"/>
      <w:marBottom w:val="0"/>
      <w:divBdr>
        <w:top w:val="none" w:sz="0" w:space="0" w:color="auto"/>
        <w:left w:val="none" w:sz="0" w:space="0" w:color="auto"/>
        <w:bottom w:val="none" w:sz="0" w:space="0" w:color="auto"/>
        <w:right w:val="none" w:sz="0" w:space="0" w:color="auto"/>
      </w:divBdr>
    </w:div>
    <w:div w:id="1074401597">
      <w:bodyDiv w:val="1"/>
      <w:marLeft w:val="0"/>
      <w:marRight w:val="0"/>
      <w:marTop w:val="0"/>
      <w:marBottom w:val="0"/>
      <w:divBdr>
        <w:top w:val="none" w:sz="0" w:space="0" w:color="auto"/>
        <w:left w:val="none" w:sz="0" w:space="0" w:color="auto"/>
        <w:bottom w:val="none" w:sz="0" w:space="0" w:color="auto"/>
        <w:right w:val="none" w:sz="0" w:space="0" w:color="auto"/>
      </w:divBdr>
    </w:div>
    <w:div w:id="1085691400">
      <w:bodyDiv w:val="1"/>
      <w:marLeft w:val="0"/>
      <w:marRight w:val="0"/>
      <w:marTop w:val="0"/>
      <w:marBottom w:val="0"/>
      <w:divBdr>
        <w:top w:val="none" w:sz="0" w:space="0" w:color="auto"/>
        <w:left w:val="none" w:sz="0" w:space="0" w:color="auto"/>
        <w:bottom w:val="none" w:sz="0" w:space="0" w:color="auto"/>
        <w:right w:val="none" w:sz="0" w:space="0" w:color="auto"/>
      </w:divBdr>
    </w:div>
    <w:div w:id="1088772867">
      <w:bodyDiv w:val="1"/>
      <w:marLeft w:val="0"/>
      <w:marRight w:val="0"/>
      <w:marTop w:val="0"/>
      <w:marBottom w:val="0"/>
      <w:divBdr>
        <w:top w:val="none" w:sz="0" w:space="0" w:color="auto"/>
        <w:left w:val="none" w:sz="0" w:space="0" w:color="auto"/>
        <w:bottom w:val="none" w:sz="0" w:space="0" w:color="auto"/>
        <w:right w:val="none" w:sz="0" w:space="0" w:color="auto"/>
      </w:divBdr>
    </w:div>
    <w:div w:id="1093164055">
      <w:bodyDiv w:val="1"/>
      <w:marLeft w:val="0"/>
      <w:marRight w:val="0"/>
      <w:marTop w:val="0"/>
      <w:marBottom w:val="0"/>
      <w:divBdr>
        <w:top w:val="none" w:sz="0" w:space="0" w:color="auto"/>
        <w:left w:val="none" w:sz="0" w:space="0" w:color="auto"/>
        <w:bottom w:val="none" w:sz="0" w:space="0" w:color="auto"/>
        <w:right w:val="none" w:sz="0" w:space="0" w:color="auto"/>
      </w:divBdr>
    </w:div>
    <w:div w:id="1126388852">
      <w:bodyDiv w:val="1"/>
      <w:marLeft w:val="0"/>
      <w:marRight w:val="0"/>
      <w:marTop w:val="0"/>
      <w:marBottom w:val="0"/>
      <w:divBdr>
        <w:top w:val="none" w:sz="0" w:space="0" w:color="auto"/>
        <w:left w:val="none" w:sz="0" w:space="0" w:color="auto"/>
        <w:bottom w:val="none" w:sz="0" w:space="0" w:color="auto"/>
        <w:right w:val="none" w:sz="0" w:space="0" w:color="auto"/>
      </w:divBdr>
    </w:div>
    <w:div w:id="1131284445">
      <w:bodyDiv w:val="1"/>
      <w:marLeft w:val="0"/>
      <w:marRight w:val="0"/>
      <w:marTop w:val="0"/>
      <w:marBottom w:val="0"/>
      <w:divBdr>
        <w:top w:val="none" w:sz="0" w:space="0" w:color="auto"/>
        <w:left w:val="none" w:sz="0" w:space="0" w:color="auto"/>
        <w:bottom w:val="none" w:sz="0" w:space="0" w:color="auto"/>
        <w:right w:val="none" w:sz="0" w:space="0" w:color="auto"/>
      </w:divBdr>
    </w:div>
    <w:div w:id="1145658789">
      <w:bodyDiv w:val="1"/>
      <w:marLeft w:val="0"/>
      <w:marRight w:val="0"/>
      <w:marTop w:val="0"/>
      <w:marBottom w:val="0"/>
      <w:divBdr>
        <w:top w:val="none" w:sz="0" w:space="0" w:color="auto"/>
        <w:left w:val="none" w:sz="0" w:space="0" w:color="auto"/>
        <w:bottom w:val="none" w:sz="0" w:space="0" w:color="auto"/>
        <w:right w:val="none" w:sz="0" w:space="0" w:color="auto"/>
      </w:divBdr>
    </w:div>
    <w:div w:id="1167599839">
      <w:bodyDiv w:val="1"/>
      <w:marLeft w:val="0"/>
      <w:marRight w:val="0"/>
      <w:marTop w:val="0"/>
      <w:marBottom w:val="0"/>
      <w:divBdr>
        <w:top w:val="none" w:sz="0" w:space="0" w:color="auto"/>
        <w:left w:val="none" w:sz="0" w:space="0" w:color="auto"/>
        <w:bottom w:val="none" w:sz="0" w:space="0" w:color="auto"/>
        <w:right w:val="none" w:sz="0" w:space="0" w:color="auto"/>
      </w:divBdr>
    </w:div>
    <w:div w:id="1168789788">
      <w:bodyDiv w:val="1"/>
      <w:marLeft w:val="0"/>
      <w:marRight w:val="0"/>
      <w:marTop w:val="0"/>
      <w:marBottom w:val="0"/>
      <w:divBdr>
        <w:top w:val="none" w:sz="0" w:space="0" w:color="auto"/>
        <w:left w:val="none" w:sz="0" w:space="0" w:color="auto"/>
        <w:bottom w:val="none" w:sz="0" w:space="0" w:color="auto"/>
        <w:right w:val="none" w:sz="0" w:space="0" w:color="auto"/>
      </w:divBdr>
    </w:div>
    <w:div w:id="1171143458">
      <w:bodyDiv w:val="1"/>
      <w:marLeft w:val="0"/>
      <w:marRight w:val="0"/>
      <w:marTop w:val="0"/>
      <w:marBottom w:val="0"/>
      <w:divBdr>
        <w:top w:val="none" w:sz="0" w:space="0" w:color="auto"/>
        <w:left w:val="none" w:sz="0" w:space="0" w:color="auto"/>
        <w:bottom w:val="none" w:sz="0" w:space="0" w:color="auto"/>
        <w:right w:val="none" w:sz="0" w:space="0" w:color="auto"/>
      </w:divBdr>
    </w:div>
    <w:div w:id="1195923133">
      <w:bodyDiv w:val="1"/>
      <w:marLeft w:val="0"/>
      <w:marRight w:val="0"/>
      <w:marTop w:val="0"/>
      <w:marBottom w:val="0"/>
      <w:divBdr>
        <w:top w:val="none" w:sz="0" w:space="0" w:color="auto"/>
        <w:left w:val="none" w:sz="0" w:space="0" w:color="auto"/>
        <w:bottom w:val="none" w:sz="0" w:space="0" w:color="auto"/>
        <w:right w:val="none" w:sz="0" w:space="0" w:color="auto"/>
      </w:divBdr>
    </w:div>
    <w:div w:id="1209490681">
      <w:bodyDiv w:val="1"/>
      <w:marLeft w:val="0"/>
      <w:marRight w:val="0"/>
      <w:marTop w:val="0"/>
      <w:marBottom w:val="0"/>
      <w:divBdr>
        <w:top w:val="none" w:sz="0" w:space="0" w:color="auto"/>
        <w:left w:val="none" w:sz="0" w:space="0" w:color="auto"/>
        <w:bottom w:val="none" w:sz="0" w:space="0" w:color="auto"/>
        <w:right w:val="none" w:sz="0" w:space="0" w:color="auto"/>
      </w:divBdr>
    </w:div>
    <w:div w:id="1209684953">
      <w:bodyDiv w:val="1"/>
      <w:marLeft w:val="0"/>
      <w:marRight w:val="0"/>
      <w:marTop w:val="0"/>
      <w:marBottom w:val="0"/>
      <w:divBdr>
        <w:top w:val="none" w:sz="0" w:space="0" w:color="auto"/>
        <w:left w:val="none" w:sz="0" w:space="0" w:color="auto"/>
        <w:bottom w:val="none" w:sz="0" w:space="0" w:color="auto"/>
        <w:right w:val="none" w:sz="0" w:space="0" w:color="auto"/>
      </w:divBdr>
    </w:div>
    <w:div w:id="1216965556">
      <w:bodyDiv w:val="1"/>
      <w:marLeft w:val="0"/>
      <w:marRight w:val="0"/>
      <w:marTop w:val="0"/>
      <w:marBottom w:val="0"/>
      <w:divBdr>
        <w:top w:val="none" w:sz="0" w:space="0" w:color="auto"/>
        <w:left w:val="none" w:sz="0" w:space="0" w:color="auto"/>
        <w:bottom w:val="none" w:sz="0" w:space="0" w:color="auto"/>
        <w:right w:val="none" w:sz="0" w:space="0" w:color="auto"/>
      </w:divBdr>
    </w:div>
    <w:div w:id="1218004932">
      <w:bodyDiv w:val="1"/>
      <w:marLeft w:val="0"/>
      <w:marRight w:val="0"/>
      <w:marTop w:val="0"/>
      <w:marBottom w:val="0"/>
      <w:divBdr>
        <w:top w:val="none" w:sz="0" w:space="0" w:color="auto"/>
        <w:left w:val="none" w:sz="0" w:space="0" w:color="auto"/>
        <w:bottom w:val="none" w:sz="0" w:space="0" w:color="auto"/>
        <w:right w:val="none" w:sz="0" w:space="0" w:color="auto"/>
      </w:divBdr>
    </w:div>
    <w:div w:id="1234119882">
      <w:bodyDiv w:val="1"/>
      <w:marLeft w:val="0"/>
      <w:marRight w:val="0"/>
      <w:marTop w:val="0"/>
      <w:marBottom w:val="0"/>
      <w:divBdr>
        <w:top w:val="none" w:sz="0" w:space="0" w:color="auto"/>
        <w:left w:val="none" w:sz="0" w:space="0" w:color="auto"/>
        <w:bottom w:val="none" w:sz="0" w:space="0" w:color="auto"/>
        <w:right w:val="none" w:sz="0" w:space="0" w:color="auto"/>
      </w:divBdr>
    </w:div>
    <w:div w:id="1235510659">
      <w:bodyDiv w:val="1"/>
      <w:marLeft w:val="0"/>
      <w:marRight w:val="0"/>
      <w:marTop w:val="0"/>
      <w:marBottom w:val="0"/>
      <w:divBdr>
        <w:top w:val="none" w:sz="0" w:space="0" w:color="auto"/>
        <w:left w:val="none" w:sz="0" w:space="0" w:color="auto"/>
        <w:bottom w:val="none" w:sz="0" w:space="0" w:color="auto"/>
        <w:right w:val="none" w:sz="0" w:space="0" w:color="auto"/>
      </w:divBdr>
    </w:div>
    <w:div w:id="1237011562">
      <w:bodyDiv w:val="1"/>
      <w:marLeft w:val="0"/>
      <w:marRight w:val="0"/>
      <w:marTop w:val="0"/>
      <w:marBottom w:val="0"/>
      <w:divBdr>
        <w:top w:val="none" w:sz="0" w:space="0" w:color="auto"/>
        <w:left w:val="none" w:sz="0" w:space="0" w:color="auto"/>
        <w:bottom w:val="none" w:sz="0" w:space="0" w:color="auto"/>
        <w:right w:val="none" w:sz="0" w:space="0" w:color="auto"/>
      </w:divBdr>
    </w:div>
    <w:div w:id="1244489787">
      <w:bodyDiv w:val="1"/>
      <w:marLeft w:val="0"/>
      <w:marRight w:val="0"/>
      <w:marTop w:val="0"/>
      <w:marBottom w:val="0"/>
      <w:divBdr>
        <w:top w:val="none" w:sz="0" w:space="0" w:color="auto"/>
        <w:left w:val="none" w:sz="0" w:space="0" w:color="auto"/>
        <w:bottom w:val="none" w:sz="0" w:space="0" w:color="auto"/>
        <w:right w:val="none" w:sz="0" w:space="0" w:color="auto"/>
      </w:divBdr>
    </w:div>
    <w:div w:id="1247811151">
      <w:bodyDiv w:val="1"/>
      <w:marLeft w:val="0"/>
      <w:marRight w:val="0"/>
      <w:marTop w:val="0"/>
      <w:marBottom w:val="0"/>
      <w:divBdr>
        <w:top w:val="none" w:sz="0" w:space="0" w:color="auto"/>
        <w:left w:val="none" w:sz="0" w:space="0" w:color="auto"/>
        <w:bottom w:val="none" w:sz="0" w:space="0" w:color="auto"/>
        <w:right w:val="none" w:sz="0" w:space="0" w:color="auto"/>
      </w:divBdr>
    </w:div>
    <w:div w:id="1266038021">
      <w:bodyDiv w:val="1"/>
      <w:marLeft w:val="0"/>
      <w:marRight w:val="0"/>
      <w:marTop w:val="0"/>
      <w:marBottom w:val="0"/>
      <w:divBdr>
        <w:top w:val="none" w:sz="0" w:space="0" w:color="auto"/>
        <w:left w:val="none" w:sz="0" w:space="0" w:color="auto"/>
        <w:bottom w:val="none" w:sz="0" w:space="0" w:color="auto"/>
        <w:right w:val="none" w:sz="0" w:space="0" w:color="auto"/>
      </w:divBdr>
    </w:div>
    <w:div w:id="1270311388">
      <w:bodyDiv w:val="1"/>
      <w:marLeft w:val="0"/>
      <w:marRight w:val="0"/>
      <w:marTop w:val="0"/>
      <w:marBottom w:val="0"/>
      <w:divBdr>
        <w:top w:val="none" w:sz="0" w:space="0" w:color="auto"/>
        <w:left w:val="none" w:sz="0" w:space="0" w:color="auto"/>
        <w:bottom w:val="none" w:sz="0" w:space="0" w:color="auto"/>
        <w:right w:val="none" w:sz="0" w:space="0" w:color="auto"/>
      </w:divBdr>
    </w:div>
    <w:div w:id="1278684715">
      <w:bodyDiv w:val="1"/>
      <w:marLeft w:val="0"/>
      <w:marRight w:val="0"/>
      <w:marTop w:val="0"/>
      <w:marBottom w:val="0"/>
      <w:divBdr>
        <w:top w:val="none" w:sz="0" w:space="0" w:color="auto"/>
        <w:left w:val="none" w:sz="0" w:space="0" w:color="auto"/>
        <w:bottom w:val="none" w:sz="0" w:space="0" w:color="auto"/>
        <w:right w:val="none" w:sz="0" w:space="0" w:color="auto"/>
      </w:divBdr>
    </w:div>
    <w:div w:id="1279605290">
      <w:bodyDiv w:val="1"/>
      <w:marLeft w:val="0"/>
      <w:marRight w:val="0"/>
      <w:marTop w:val="0"/>
      <w:marBottom w:val="0"/>
      <w:divBdr>
        <w:top w:val="none" w:sz="0" w:space="0" w:color="auto"/>
        <w:left w:val="none" w:sz="0" w:space="0" w:color="auto"/>
        <w:bottom w:val="none" w:sz="0" w:space="0" w:color="auto"/>
        <w:right w:val="none" w:sz="0" w:space="0" w:color="auto"/>
      </w:divBdr>
    </w:div>
    <w:div w:id="1280843372">
      <w:bodyDiv w:val="1"/>
      <w:marLeft w:val="0"/>
      <w:marRight w:val="0"/>
      <w:marTop w:val="0"/>
      <w:marBottom w:val="0"/>
      <w:divBdr>
        <w:top w:val="none" w:sz="0" w:space="0" w:color="auto"/>
        <w:left w:val="none" w:sz="0" w:space="0" w:color="auto"/>
        <w:bottom w:val="none" w:sz="0" w:space="0" w:color="auto"/>
        <w:right w:val="none" w:sz="0" w:space="0" w:color="auto"/>
      </w:divBdr>
    </w:div>
    <w:div w:id="1281375180">
      <w:bodyDiv w:val="1"/>
      <w:marLeft w:val="0"/>
      <w:marRight w:val="0"/>
      <w:marTop w:val="0"/>
      <w:marBottom w:val="0"/>
      <w:divBdr>
        <w:top w:val="none" w:sz="0" w:space="0" w:color="auto"/>
        <w:left w:val="none" w:sz="0" w:space="0" w:color="auto"/>
        <w:bottom w:val="none" w:sz="0" w:space="0" w:color="auto"/>
        <w:right w:val="none" w:sz="0" w:space="0" w:color="auto"/>
      </w:divBdr>
    </w:div>
    <w:div w:id="1285383048">
      <w:bodyDiv w:val="1"/>
      <w:marLeft w:val="0"/>
      <w:marRight w:val="0"/>
      <w:marTop w:val="0"/>
      <w:marBottom w:val="0"/>
      <w:divBdr>
        <w:top w:val="none" w:sz="0" w:space="0" w:color="auto"/>
        <w:left w:val="none" w:sz="0" w:space="0" w:color="auto"/>
        <w:bottom w:val="none" w:sz="0" w:space="0" w:color="auto"/>
        <w:right w:val="none" w:sz="0" w:space="0" w:color="auto"/>
      </w:divBdr>
    </w:div>
    <w:div w:id="1286086596">
      <w:bodyDiv w:val="1"/>
      <w:marLeft w:val="0"/>
      <w:marRight w:val="0"/>
      <w:marTop w:val="0"/>
      <w:marBottom w:val="0"/>
      <w:divBdr>
        <w:top w:val="none" w:sz="0" w:space="0" w:color="auto"/>
        <w:left w:val="none" w:sz="0" w:space="0" w:color="auto"/>
        <w:bottom w:val="none" w:sz="0" w:space="0" w:color="auto"/>
        <w:right w:val="none" w:sz="0" w:space="0" w:color="auto"/>
      </w:divBdr>
    </w:div>
    <w:div w:id="1292663152">
      <w:bodyDiv w:val="1"/>
      <w:marLeft w:val="0"/>
      <w:marRight w:val="0"/>
      <w:marTop w:val="0"/>
      <w:marBottom w:val="0"/>
      <w:divBdr>
        <w:top w:val="none" w:sz="0" w:space="0" w:color="auto"/>
        <w:left w:val="none" w:sz="0" w:space="0" w:color="auto"/>
        <w:bottom w:val="none" w:sz="0" w:space="0" w:color="auto"/>
        <w:right w:val="none" w:sz="0" w:space="0" w:color="auto"/>
      </w:divBdr>
    </w:div>
    <w:div w:id="1303197182">
      <w:bodyDiv w:val="1"/>
      <w:marLeft w:val="0"/>
      <w:marRight w:val="0"/>
      <w:marTop w:val="0"/>
      <w:marBottom w:val="0"/>
      <w:divBdr>
        <w:top w:val="none" w:sz="0" w:space="0" w:color="auto"/>
        <w:left w:val="none" w:sz="0" w:space="0" w:color="auto"/>
        <w:bottom w:val="none" w:sz="0" w:space="0" w:color="auto"/>
        <w:right w:val="none" w:sz="0" w:space="0" w:color="auto"/>
      </w:divBdr>
    </w:div>
    <w:div w:id="1309361459">
      <w:bodyDiv w:val="1"/>
      <w:marLeft w:val="0"/>
      <w:marRight w:val="0"/>
      <w:marTop w:val="0"/>
      <w:marBottom w:val="0"/>
      <w:divBdr>
        <w:top w:val="none" w:sz="0" w:space="0" w:color="auto"/>
        <w:left w:val="none" w:sz="0" w:space="0" w:color="auto"/>
        <w:bottom w:val="none" w:sz="0" w:space="0" w:color="auto"/>
        <w:right w:val="none" w:sz="0" w:space="0" w:color="auto"/>
      </w:divBdr>
    </w:div>
    <w:div w:id="1325863419">
      <w:bodyDiv w:val="1"/>
      <w:marLeft w:val="0"/>
      <w:marRight w:val="0"/>
      <w:marTop w:val="0"/>
      <w:marBottom w:val="0"/>
      <w:divBdr>
        <w:top w:val="none" w:sz="0" w:space="0" w:color="auto"/>
        <w:left w:val="none" w:sz="0" w:space="0" w:color="auto"/>
        <w:bottom w:val="none" w:sz="0" w:space="0" w:color="auto"/>
        <w:right w:val="none" w:sz="0" w:space="0" w:color="auto"/>
      </w:divBdr>
    </w:div>
    <w:div w:id="1335305669">
      <w:bodyDiv w:val="1"/>
      <w:marLeft w:val="0"/>
      <w:marRight w:val="0"/>
      <w:marTop w:val="0"/>
      <w:marBottom w:val="0"/>
      <w:divBdr>
        <w:top w:val="none" w:sz="0" w:space="0" w:color="auto"/>
        <w:left w:val="none" w:sz="0" w:space="0" w:color="auto"/>
        <w:bottom w:val="none" w:sz="0" w:space="0" w:color="auto"/>
        <w:right w:val="none" w:sz="0" w:space="0" w:color="auto"/>
      </w:divBdr>
    </w:div>
    <w:div w:id="1335455748">
      <w:bodyDiv w:val="1"/>
      <w:marLeft w:val="0"/>
      <w:marRight w:val="0"/>
      <w:marTop w:val="0"/>
      <w:marBottom w:val="0"/>
      <w:divBdr>
        <w:top w:val="none" w:sz="0" w:space="0" w:color="auto"/>
        <w:left w:val="none" w:sz="0" w:space="0" w:color="auto"/>
        <w:bottom w:val="none" w:sz="0" w:space="0" w:color="auto"/>
        <w:right w:val="none" w:sz="0" w:space="0" w:color="auto"/>
      </w:divBdr>
    </w:div>
    <w:div w:id="1341005157">
      <w:bodyDiv w:val="1"/>
      <w:marLeft w:val="0"/>
      <w:marRight w:val="0"/>
      <w:marTop w:val="0"/>
      <w:marBottom w:val="0"/>
      <w:divBdr>
        <w:top w:val="none" w:sz="0" w:space="0" w:color="auto"/>
        <w:left w:val="none" w:sz="0" w:space="0" w:color="auto"/>
        <w:bottom w:val="none" w:sz="0" w:space="0" w:color="auto"/>
        <w:right w:val="none" w:sz="0" w:space="0" w:color="auto"/>
      </w:divBdr>
    </w:div>
    <w:div w:id="1343050241">
      <w:bodyDiv w:val="1"/>
      <w:marLeft w:val="0"/>
      <w:marRight w:val="0"/>
      <w:marTop w:val="0"/>
      <w:marBottom w:val="0"/>
      <w:divBdr>
        <w:top w:val="none" w:sz="0" w:space="0" w:color="auto"/>
        <w:left w:val="none" w:sz="0" w:space="0" w:color="auto"/>
        <w:bottom w:val="none" w:sz="0" w:space="0" w:color="auto"/>
        <w:right w:val="none" w:sz="0" w:space="0" w:color="auto"/>
      </w:divBdr>
    </w:div>
    <w:div w:id="1350833458">
      <w:bodyDiv w:val="1"/>
      <w:marLeft w:val="0"/>
      <w:marRight w:val="0"/>
      <w:marTop w:val="0"/>
      <w:marBottom w:val="0"/>
      <w:divBdr>
        <w:top w:val="none" w:sz="0" w:space="0" w:color="auto"/>
        <w:left w:val="none" w:sz="0" w:space="0" w:color="auto"/>
        <w:bottom w:val="none" w:sz="0" w:space="0" w:color="auto"/>
        <w:right w:val="none" w:sz="0" w:space="0" w:color="auto"/>
      </w:divBdr>
    </w:div>
    <w:div w:id="1366180419">
      <w:bodyDiv w:val="1"/>
      <w:marLeft w:val="0"/>
      <w:marRight w:val="0"/>
      <w:marTop w:val="0"/>
      <w:marBottom w:val="0"/>
      <w:divBdr>
        <w:top w:val="none" w:sz="0" w:space="0" w:color="auto"/>
        <w:left w:val="none" w:sz="0" w:space="0" w:color="auto"/>
        <w:bottom w:val="none" w:sz="0" w:space="0" w:color="auto"/>
        <w:right w:val="none" w:sz="0" w:space="0" w:color="auto"/>
      </w:divBdr>
    </w:div>
    <w:div w:id="1368334074">
      <w:bodyDiv w:val="1"/>
      <w:marLeft w:val="0"/>
      <w:marRight w:val="0"/>
      <w:marTop w:val="0"/>
      <w:marBottom w:val="0"/>
      <w:divBdr>
        <w:top w:val="none" w:sz="0" w:space="0" w:color="auto"/>
        <w:left w:val="none" w:sz="0" w:space="0" w:color="auto"/>
        <w:bottom w:val="none" w:sz="0" w:space="0" w:color="auto"/>
        <w:right w:val="none" w:sz="0" w:space="0" w:color="auto"/>
      </w:divBdr>
    </w:div>
    <w:div w:id="1368723953">
      <w:bodyDiv w:val="1"/>
      <w:marLeft w:val="0"/>
      <w:marRight w:val="0"/>
      <w:marTop w:val="0"/>
      <w:marBottom w:val="0"/>
      <w:divBdr>
        <w:top w:val="none" w:sz="0" w:space="0" w:color="auto"/>
        <w:left w:val="none" w:sz="0" w:space="0" w:color="auto"/>
        <w:bottom w:val="none" w:sz="0" w:space="0" w:color="auto"/>
        <w:right w:val="none" w:sz="0" w:space="0" w:color="auto"/>
      </w:divBdr>
    </w:div>
    <w:div w:id="1371762893">
      <w:bodyDiv w:val="1"/>
      <w:marLeft w:val="0"/>
      <w:marRight w:val="0"/>
      <w:marTop w:val="0"/>
      <w:marBottom w:val="0"/>
      <w:divBdr>
        <w:top w:val="none" w:sz="0" w:space="0" w:color="auto"/>
        <w:left w:val="none" w:sz="0" w:space="0" w:color="auto"/>
        <w:bottom w:val="none" w:sz="0" w:space="0" w:color="auto"/>
        <w:right w:val="none" w:sz="0" w:space="0" w:color="auto"/>
      </w:divBdr>
    </w:div>
    <w:div w:id="1398624001">
      <w:bodyDiv w:val="1"/>
      <w:marLeft w:val="0"/>
      <w:marRight w:val="0"/>
      <w:marTop w:val="0"/>
      <w:marBottom w:val="0"/>
      <w:divBdr>
        <w:top w:val="none" w:sz="0" w:space="0" w:color="auto"/>
        <w:left w:val="none" w:sz="0" w:space="0" w:color="auto"/>
        <w:bottom w:val="none" w:sz="0" w:space="0" w:color="auto"/>
        <w:right w:val="none" w:sz="0" w:space="0" w:color="auto"/>
      </w:divBdr>
    </w:div>
    <w:div w:id="1398624136">
      <w:bodyDiv w:val="1"/>
      <w:marLeft w:val="0"/>
      <w:marRight w:val="0"/>
      <w:marTop w:val="0"/>
      <w:marBottom w:val="0"/>
      <w:divBdr>
        <w:top w:val="none" w:sz="0" w:space="0" w:color="auto"/>
        <w:left w:val="none" w:sz="0" w:space="0" w:color="auto"/>
        <w:bottom w:val="none" w:sz="0" w:space="0" w:color="auto"/>
        <w:right w:val="none" w:sz="0" w:space="0" w:color="auto"/>
      </w:divBdr>
    </w:div>
    <w:div w:id="1414350021">
      <w:bodyDiv w:val="1"/>
      <w:marLeft w:val="0"/>
      <w:marRight w:val="0"/>
      <w:marTop w:val="0"/>
      <w:marBottom w:val="0"/>
      <w:divBdr>
        <w:top w:val="none" w:sz="0" w:space="0" w:color="auto"/>
        <w:left w:val="none" w:sz="0" w:space="0" w:color="auto"/>
        <w:bottom w:val="none" w:sz="0" w:space="0" w:color="auto"/>
        <w:right w:val="none" w:sz="0" w:space="0" w:color="auto"/>
      </w:divBdr>
    </w:div>
    <w:div w:id="1425150743">
      <w:bodyDiv w:val="1"/>
      <w:marLeft w:val="0"/>
      <w:marRight w:val="0"/>
      <w:marTop w:val="0"/>
      <w:marBottom w:val="0"/>
      <w:divBdr>
        <w:top w:val="none" w:sz="0" w:space="0" w:color="auto"/>
        <w:left w:val="none" w:sz="0" w:space="0" w:color="auto"/>
        <w:bottom w:val="none" w:sz="0" w:space="0" w:color="auto"/>
        <w:right w:val="none" w:sz="0" w:space="0" w:color="auto"/>
      </w:divBdr>
    </w:div>
    <w:div w:id="1425371781">
      <w:bodyDiv w:val="1"/>
      <w:marLeft w:val="0"/>
      <w:marRight w:val="0"/>
      <w:marTop w:val="0"/>
      <w:marBottom w:val="0"/>
      <w:divBdr>
        <w:top w:val="none" w:sz="0" w:space="0" w:color="auto"/>
        <w:left w:val="none" w:sz="0" w:space="0" w:color="auto"/>
        <w:bottom w:val="none" w:sz="0" w:space="0" w:color="auto"/>
        <w:right w:val="none" w:sz="0" w:space="0" w:color="auto"/>
      </w:divBdr>
    </w:div>
    <w:div w:id="1468859084">
      <w:bodyDiv w:val="1"/>
      <w:marLeft w:val="0"/>
      <w:marRight w:val="0"/>
      <w:marTop w:val="0"/>
      <w:marBottom w:val="0"/>
      <w:divBdr>
        <w:top w:val="none" w:sz="0" w:space="0" w:color="auto"/>
        <w:left w:val="none" w:sz="0" w:space="0" w:color="auto"/>
        <w:bottom w:val="none" w:sz="0" w:space="0" w:color="auto"/>
        <w:right w:val="none" w:sz="0" w:space="0" w:color="auto"/>
      </w:divBdr>
    </w:div>
    <w:div w:id="1469737211">
      <w:bodyDiv w:val="1"/>
      <w:marLeft w:val="0"/>
      <w:marRight w:val="0"/>
      <w:marTop w:val="0"/>
      <w:marBottom w:val="0"/>
      <w:divBdr>
        <w:top w:val="none" w:sz="0" w:space="0" w:color="auto"/>
        <w:left w:val="none" w:sz="0" w:space="0" w:color="auto"/>
        <w:bottom w:val="none" w:sz="0" w:space="0" w:color="auto"/>
        <w:right w:val="none" w:sz="0" w:space="0" w:color="auto"/>
      </w:divBdr>
    </w:div>
    <w:div w:id="1469932960">
      <w:bodyDiv w:val="1"/>
      <w:marLeft w:val="0"/>
      <w:marRight w:val="0"/>
      <w:marTop w:val="0"/>
      <w:marBottom w:val="0"/>
      <w:divBdr>
        <w:top w:val="none" w:sz="0" w:space="0" w:color="auto"/>
        <w:left w:val="none" w:sz="0" w:space="0" w:color="auto"/>
        <w:bottom w:val="none" w:sz="0" w:space="0" w:color="auto"/>
        <w:right w:val="none" w:sz="0" w:space="0" w:color="auto"/>
      </w:divBdr>
    </w:div>
    <w:div w:id="1474561189">
      <w:bodyDiv w:val="1"/>
      <w:marLeft w:val="0"/>
      <w:marRight w:val="0"/>
      <w:marTop w:val="0"/>
      <w:marBottom w:val="0"/>
      <w:divBdr>
        <w:top w:val="none" w:sz="0" w:space="0" w:color="auto"/>
        <w:left w:val="none" w:sz="0" w:space="0" w:color="auto"/>
        <w:bottom w:val="none" w:sz="0" w:space="0" w:color="auto"/>
        <w:right w:val="none" w:sz="0" w:space="0" w:color="auto"/>
      </w:divBdr>
    </w:div>
    <w:div w:id="1481071688">
      <w:bodyDiv w:val="1"/>
      <w:marLeft w:val="0"/>
      <w:marRight w:val="0"/>
      <w:marTop w:val="0"/>
      <w:marBottom w:val="0"/>
      <w:divBdr>
        <w:top w:val="none" w:sz="0" w:space="0" w:color="auto"/>
        <w:left w:val="none" w:sz="0" w:space="0" w:color="auto"/>
        <w:bottom w:val="none" w:sz="0" w:space="0" w:color="auto"/>
        <w:right w:val="none" w:sz="0" w:space="0" w:color="auto"/>
      </w:divBdr>
    </w:div>
    <w:div w:id="1483306581">
      <w:bodyDiv w:val="1"/>
      <w:marLeft w:val="0"/>
      <w:marRight w:val="0"/>
      <w:marTop w:val="0"/>
      <w:marBottom w:val="0"/>
      <w:divBdr>
        <w:top w:val="none" w:sz="0" w:space="0" w:color="auto"/>
        <w:left w:val="none" w:sz="0" w:space="0" w:color="auto"/>
        <w:bottom w:val="none" w:sz="0" w:space="0" w:color="auto"/>
        <w:right w:val="none" w:sz="0" w:space="0" w:color="auto"/>
      </w:divBdr>
    </w:div>
    <w:div w:id="1536502989">
      <w:bodyDiv w:val="1"/>
      <w:marLeft w:val="0"/>
      <w:marRight w:val="0"/>
      <w:marTop w:val="0"/>
      <w:marBottom w:val="0"/>
      <w:divBdr>
        <w:top w:val="none" w:sz="0" w:space="0" w:color="auto"/>
        <w:left w:val="none" w:sz="0" w:space="0" w:color="auto"/>
        <w:bottom w:val="none" w:sz="0" w:space="0" w:color="auto"/>
        <w:right w:val="none" w:sz="0" w:space="0" w:color="auto"/>
      </w:divBdr>
    </w:div>
    <w:div w:id="1539464028">
      <w:bodyDiv w:val="1"/>
      <w:marLeft w:val="0"/>
      <w:marRight w:val="0"/>
      <w:marTop w:val="0"/>
      <w:marBottom w:val="0"/>
      <w:divBdr>
        <w:top w:val="none" w:sz="0" w:space="0" w:color="auto"/>
        <w:left w:val="none" w:sz="0" w:space="0" w:color="auto"/>
        <w:bottom w:val="none" w:sz="0" w:space="0" w:color="auto"/>
        <w:right w:val="none" w:sz="0" w:space="0" w:color="auto"/>
      </w:divBdr>
    </w:div>
    <w:div w:id="1539506400">
      <w:bodyDiv w:val="1"/>
      <w:marLeft w:val="0"/>
      <w:marRight w:val="0"/>
      <w:marTop w:val="0"/>
      <w:marBottom w:val="0"/>
      <w:divBdr>
        <w:top w:val="none" w:sz="0" w:space="0" w:color="auto"/>
        <w:left w:val="none" w:sz="0" w:space="0" w:color="auto"/>
        <w:bottom w:val="none" w:sz="0" w:space="0" w:color="auto"/>
        <w:right w:val="none" w:sz="0" w:space="0" w:color="auto"/>
      </w:divBdr>
    </w:div>
    <w:div w:id="1553618177">
      <w:bodyDiv w:val="1"/>
      <w:marLeft w:val="0"/>
      <w:marRight w:val="0"/>
      <w:marTop w:val="0"/>
      <w:marBottom w:val="0"/>
      <w:divBdr>
        <w:top w:val="none" w:sz="0" w:space="0" w:color="auto"/>
        <w:left w:val="none" w:sz="0" w:space="0" w:color="auto"/>
        <w:bottom w:val="none" w:sz="0" w:space="0" w:color="auto"/>
        <w:right w:val="none" w:sz="0" w:space="0" w:color="auto"/>
      </w:divBdr>
    </w:div>
    <w:div w:id="1555503267">
      <w:bodyDiv w:val="1"/>
      <w:marLeft w:val="0"/>
      <w:marRight w:val="0"/>
      <w:marTop w:val="0"/>
      <w:marBottom w:val="0"/>
      <w:divBdr>
        <w:top w:val="none" w:sz="0" w:space="0" w:color="auto"/>
        <w:left w:val="none" w:sz="0" w:space="0" w:color="auto"/>
        <w:bottom w:val="none" w:sz="0" w:space="0" w:color="auto"/>
        <w:right w:val="none" w:sz="0" w:space="0" w:color="auto"/>
      </w:divBdr>
    </w:div>
    <w:div w:id="1556896068">
      <w:bodyDiv w:val="1"/>
      <w:marLeft w:val="0"/>
      <w:marRight w:val="0"/>
      <w:marTop w:val="0"/>
      <w:marBottom w:val="0"/>
      <w:divBdr>
        <w:top w:val="none" w:sz="0" w:space="0" w:color="auto"/>
        <w:left w:val="none" w:sz="0" w:space="0" w:color="auto"/>
        <w:bottom w:val="none" w:sz="0" w:space="0" w:color="auto"/>
        <w:right w:val="none" w:sz="0" w:space="0" w:color="auto"/>
      </w:divBdr>
    </w:div>
    <w:div w:id="1573193935">
      <w:bodyDiv w:val="1"/>
      <w:marLeft w:val="0"/>
      <w:marRight w:val="0"/>
      <w:marTop w:val="0"/>
      <w:marBottom w:val="0"/>
      <w:divBdr>
        <w:top w:val="none" w:sz="0" w:space="0" w:color="auto"/>
        <w:left w:val="none" w:sz="0" w:space="0" w:color="auto"/>
        <w:bottom w:val="none" w:sz="0" w:space="0" w:color="auto"/>
        <w:right w:val="none" w:sz="0" w:space="0" w:color="auto"/>
      </w:divBdr>
    </w:div>
    <w:div w:id="1575972549">
      <w:bodyDiv w:val="1"/>
      <w:marLeft w:val="0"/>
      <w:marRight w:val="0"/>
      <w:marTop w:val="0"/>
      <w:marBottom w:val="0"/>
      <w:divBdr>
        <w:top w:val="none" w:sz="0" w:space="0" w:color="auto"/>
        <w:left w:val="none" w:sz="0" w:space="0" w:color="auto"/>
        <w:bottom w:val="none" w:sz="0" w:space="0" w:color="auto"/>
        <w:right w:val="none" w:sz="0" w:space="0" w:color="auto"/>
      </w:divBdr>
    </w:div>
    <w:div w:id="1587955376">
      <w:bodyDiv w:val="1"/>
      <w:marLeft w:val="0"/>
      <w:marRight w:val="0"/>
      <w:marTop w:val="0"/>
      <w:marBottom w:val="0"/>
      <w:divBdr>
        <w:top w:val="none" w:sz="0" w:space="0" w:color="auto"/>
        <w:left w:val="none" w:sz="0" w:space="0" w:color="auto"/>
        <w:bottom w:val="none" w:sz="0" w:space="0" w:color="auto"/>
        <w:right w:val="none" w:sz="0" w:space="0" w:color="auto"/>
      </w:divBdr>
    </w:div>
    <w:div w:id="1596985223">
      <w:bodyDiv w:val="1"/>
      <w:marLeft w:val="0"/>
      <w:marRight w:val="0"/>
      <w:marTop w:val="0"/>
      <w:marBottom w:val="0"/>
      <w:divBdr>
        <w:top w:val="none" w:sz="0" w:space="0" w:color="auto"/>
        <w:left w:val="none" w:sz="0" w:space="0" w:color="auto"/>
        <w:bottom w:val="none" w:sz="0" w:space="0" w:color="auto"/>
        <w:right w:val="none" w:sz="0" w:space="0" w:color="auto"/>
      </w:divBdr>
    </w:div>
    <w:div w:id="1598099603">
      <w:bodyDiv w:val="1"/>
      <w:marLeft w:val="0"/>
      <w:marRight w:val="0"/>
      <w:marTop w:val="0"/>
      <w:marBottom w:val="0"/>
      <w:divBdr>
        <w:top w:val="none" w:sz="0" w:space="0" w:color="auto"/>
        <w:left w:val="none" w:sz="0" w:space="0" w:color="auto"/>
        <w:bottom w:val="none" w:sz="0" w:space="0" w:color="auto"/>
        <w:right w:val="none" w:sz="0" w:space="0" w:color="auto"/>
      </w:divBdr>
    </w:div>
    <w:div w:id="1616906925">
      <w:bodyDiv w:val="1"/>
      <w:marLeft w:val="0"/>
      <w:marRight w:val="0"/>
      <w:marTop w:val="0"/>
      <w:marBottom w:val="0"/>
      <w:divBdr>
        <w:top w:val="none" w:sz="0" w:space="0" w:color="auto"/>
        <w:left w:val="none" w:sz="0" w:space="0" w:color="auto"/>
        <w:bottom w:val="none" w:sz="0" w:space="0" w:color="auto"/>
        <w:right w:val="none" w:sz="0" w:space="0" w:color="auto"/>
      </w:divBdr>
    </w:div>
    <w:div w:id="1620212421">
      <w:bodyDiv w:val="1"/>
      <w:marLeft w:val="0"/>
      <w:marRight w:val="0"/>
      <w:marTop w:val="0"/>
      <w:marBottom w:val="0"/>
      <w:divBdr>
        <w:top w:val="none" w:sz="0" w:space="0" w:color="auto"/>
        <w:left w:val="none" w:sz="0" w:space="0" w:color="auto"/>
        <w:bottom w:val="none" w:sz="0" w:space="0" w:color="auto"/>
        <w:right w:val="none" w:sz="0" w:space="0" w:color="auto"/>
      </w:divBdr>
    </w:div>
    <w:div w:id="1632052157">
      <w:bodyDiv w:val="1"/>
      <w:marLeft w:val="0"/>
      <w:marRight w:val="0"/>
      <w:marTop w:val="0"/>
      <w:marBottom w:val="0"/>
      <w:divBdr>
        <w:top w:val="none" w:sz="0" w:space="0" w:color="auto"/>
        <w:left w:val="none" w:sz="0" w:space="0" w:color="auto"/>
        <w:bottom w:val="none" w:sz="0" w:space="0" w:color="auto"/>
        <w:right w:val="none" w:sz="0" w:space="0" w:color="auto"/>
      </w:divBdr>
    </w:div>
    <w:div w:id="1675571876">
      <w:bodyDiv w:val="1"/>
      <w:marLeft w:val="0"/>
      <w:marRight w:val="0"/>
      <w:marTop w:val="0"/>
      <w:marBottom w:val="0"/>
      <w:divBdr>
        <w:top w:val="none" w:sz="0" w:space="0" w:color="auto"/>
        <w:left w:val="none" w:sz="0" w:space="0" w:color="auto"/>
        <w:bottom w:val="none" w:sz="0" w:space="0" w:color="auto"/>
        <w:right w:val="none" w:sz="0" w:space="0" w:color="auto"/>
      </w:divBdr>
    </w:div>
    <w:div w:id="1676806597">
      <w:bodyDiv w:val="1"/>
      <w:marLeft w:val="0"/>
      <w:marRight w:val="0"/>
      <w:marTop w:val="0"/>
      <w:marBottom w:val="0"/>
      <w:divBdr>
        <w:top w:val="none" w:sz="0" w:space="0" w:color="auto"/>
        <w:left w:val="none" w:sz="0" w:space="0" w:color="auto"/>
        <w:bottom w:val="none" w:sz="0" w:space="0" w:color="auto"/>
        <w:right w:val="none" w:sz="0" w:space="0" w:color="auto"/>
      </w:divBdr>
    </w:div>
    <w:div w:id="1683895930">
      <w:bodyDiv w:val="1"/>
      <w:marLeft w:val="0"/>
      <w:marRight w:val="0"/>
      <w:marTop w:val="0"/>
      <w:marBottom w:val="0"/>
      <w:divBdr>
        <w:top w:val="none" w:sz="0" w:space="0" w:color="auto"/>
        <w:left w:val="none" w:sz="0" w:space="0" w:color="auto"/>
        <w:bottom w:val="none" w:sz="0" w:space="0" w:color="auto"/>
        <w:right w:val="none" w:sz="0" w:space="0" w:color="auto"/>
      </w:divBdr>
    </w:div>
    <w:div w:id="1685860832">
      <w:bodyDiv w:val="1"/>
      <w:marLeft w:val="0"/>
      <w:marRight w:val="0"/>
      <w:marTop w:val="0"/>
      <w:marBottom w:val="0"/>
      <w:divBdr>
        <w:top w:val="none" w:sz="0" w:space="0" w:color="auto"/>
        <w:left w:val="none" w:sz="0" w:space="0" w:color="auto"/>
        <w:bottom w:val="none" w:sz="0" w:space="0" w:color="auto"/>
        <w:right w:val="none" w:sz="0" w:space="0" w:color="auto"/>
      </w:divBdr>
    </w:div>
    <w:div w:id="1689020414">
      <w:bodyDiv w:val="1"/>
      <w:marLeft w:val="0"/>
      <w:marRight w:val="0"/>
      <w:marTop w:val="0"/>
      <w:marBottom w:val="0"/>
      <w:divBdr>
        <w:top w:val="none" w:sz="0" w:space="0" w:color="auto"/>
        <w:left w:val="none" w:sz="0" w:space="0" w:color="auto"/>
        <w:bottom w:val="none" w:sz="0" w:space="0" w:color="auto"/>
        <w:right w:val="none" w:sz="0" w:space="0" w:color="auto"/>
      </w:divBdr>
    </w:div>
    <w:div w:id="1689717046">
      <w:bodyDiv w:val="1"/>
      <w:marLeft w:val="0"/>
      <w:marRight w:val="0"/>
      <w:marTop w:val="0"/>
      <w:marBottom w:val="0"/>
      <w:divBdr>
        <w:top w:val="none" w:sz="0" w:space="0" w:color="auto"/>
        <w:left w:val="none" w:sz="0" w:space="0" w:color="auto"/>
        <w:bottom w:val="none" w:sz="0" w:space="0" w:color="auto"/>
        <w:right w:val="none" w:sz="0" w:space="0" w:color="auto"/>
      </w:divBdr>
    </w:div>
    <w:div w:id="1694116306">
      <w:bodyDiv w:val="1"/>
      <w:marLeft w:val="0"/>
      <w:marRight w:val="0"/>
      <w:marTop w:val="0"/>
      <w:marBottom w:val="0"/>
      <w:divBdr>
        <w:top w:val="none" w:sz="0" w:space="0" w:color="auto"/>
        <w:left w:val="none" w:sz="0" w:space="0" w:color="auto"/>
        <w:bottom w:val="none" w:sz="0" w:space="0" w:color="auto"/>
        <w:right w:val="none" w:sz="0" w:space="0" w:color="auto"/>
      </w:divBdr>
    </w:div>
    <w:div w:id="1698314346">
      <w:bodyDiv w:val="1"/>
      <w:marLeft w:val="0"/>
      <w:marRight w:val="0"/>
      <w:marTop w:val="0"/>
      <w:marBottom w:val="0"/>
      <w:divBdr>
        <w:top w:val="none" w:sz="0" w:space="0" w:color="auto"/>
        <w:left w:val="none" w:sz="0" w:space="0" w:color="auto"/>
        <w:bottom w:val="none" w:sz="0" w:space="0" w:color="auto"/>
        <w:right w:val="none" w:sz="0" w:space="0" w:color="auto"/>
      </w:divBdr>
    </w:div>
    <w:div w:id="1704553340">
      <w:bodyDiv w:val="1"/>
      <w:marLeft w:val="0"/>
      <w:marRight w:val="0"/>
      <w:marTop w:val="0"/>
      <w:marBottom w:val="0"/>
      <w:divBdr>
        <w:top w:val="none" w:sz="0" w:space="0" w:color="auto"/>
        <w:left w:val="none" w:sz="0" w:space="0" w:color="auto"/>
        <w:bottom w:val="none" w:sz="0" w:space="0" w:color="auto"/>
        <w:right w:val="none" w:sz="0" w:space="0" w:color="auto"/>
      </w:divBdr>
    </w:div>
    <w:div w:id="1732269432">
      <w:bodyDiv w:val="1"/>
      <w:marLeft w:val="0"/>
      <w:marRight w:val="0"/>
      <w:marTop w:val="0"/>
      <w:marBottom w:val="0"/>
      <w:divBdr>
        <w:top w:val="none" w:sz="0" w:space="0" w:color="auto"/>
        <w:left w:val="none" w:sz="0" w:space="0" w:color="auto"/>
        <w:bottom w:val="none" w:sz="0" w:space="0" w:color="auto"/>
        <w:right w:val="none" w:sz="0" w:space="0" w:color="auto"/>
      </w:divBdr>
    </w:div>
    <w:div w:id="1764645120">
      <w:bodyDiv w:val="1"/>
      <w:marLeft w:val="0"/>
      <w:marRight w:val="0"/>
      <w:marTop w:val="0"/>
      <w:marBottom w:val="0"/>
      <w:divBdr>
        <w:top w:val="none" w:sz="0" w:space="0" w:color="auto"/>
        <w:left w:val="none" w:sz="0" w:space="0" w:color="auto"/>
        <w:bottom w:val="none" w:sz="0" w:space="0" w:color="auto"/>
        <w:right w:val="none" w:sz="0" w:space="0" w:color="auto"/>
      </w:divBdr>
    </w:div>
    <w:div w:id="1768453788">
      <w:bodyDiv w:val="1"/>
      <w:marLeft w:val="0"/>
      <w:marRight w:val="0"/>
      <w:marTop w:val="0"/>
      <w:marBottom w:val="0"/>
      <w:divBdr>
        <w:top w:val="none" w:sz="0" w:space="0" w:color="auto"/>
        <w:left w:val="none" w:sz="0" w:space="0" w:color="auto"/>
        <w:bottom w:val="none" w:sz="0" w:space="0" w:color="auto"/>
        <w:right w:val="none" w:sz="0" w:space="0" w:color="auto"/>
      </w:divBdr>
    </w:div>
    <w:div w:id="1772897831">
      <w:bodyDiv w:val="1"/>
      <w:marLeft w:val="0"/>
      <w:marRight w:val="0"/>
      <w:marTop w:val="0"/>
      <w:marBottom w:val="0"/>
      <w:divBdr>
        <w:top w:val="none" w:sz="0" w:space="0" w:color="auto"/>
        <w:left w:val="none" w:sz="0" w:space="0" w:color="auto"/>
        <w:bottom w:val="none" w:sz="0" w:space="0" w:color="auto"/>
        <w:right w:val="none" w:sz="0" w:space="0" w:color="auto"/>
      </w:divBdr>
    </w:div>
    <w:div w:id="1797328463">
      <w:bodyDiv w:val="1"/>
      <w:marLeft w:val="0"/>
      <w:marRight w:val="0"/>
      <w:marTop w:val="0"/>
      <w:marBottom w:val="0"/>
      <w:divBdr>
        <w:top w:val="none" w:sz="0" w:space="0" w:color="auto"/>
        <w:left w:val="none" w:sz="0" w:space="0" w:color="auto"/>
        <w:bottom w:val="none" w:sz="0" w:space="0" w:color="auto"/>
        <w:right w:val="none" w:sz="0" w:space="0" w:color="auto"/>
      </w:divBdr>
    </w:div>
    <w:div w:id="1814982400">
      <w:bodyDiv w:val="1"/>
      <w:marLeft w:val="0"/>
      <w:marRight w:val="0"/>
      <w:marTop w:val="0"/>
      <w:marBottom w:val="0"/>
      <w:divBdr>
        <w:top w:val="none" w:sz="0" w:space="0" w:color="auto"/>
        <w:left w:val="none" w:sz="0" w:space="0" w:color="auto"/>
        <w:bottom w:val="none" w:sz="0" w:space="0" w:color="auto"/>
        <w:right w:val="none" w:sz="0" w:space="0" w:color="auto"/>
      </w:divBdr>
    </w:div>
    <w:div w:id="1853375657">
      <w:bodyDiv w:val="1"/>
      <w:marLeft w:val="0"/>
      <w:marRight w:val="0"/>
      <w:marTop w:val="0"/>
      <w:marBottom w:val="0"/>
      <w:divBdr>
        <w:top w:val="none" w:sz="0" w:space="0" w:color="auto"/>
        <w:left w:val="none" w:sz="0" w:space="0" w:color="auto"/>
        <w:bottom w:val="none" w:sz="0" w:space="0" w:color="auto"/>
        <w:right w:val="none" w:sz="0" w:space="0" w:color="auto"/>
      </w:divBdr>
    </w:div>
    <w:div w:id="1853914150">
      <w:bodyDiv w:val="1"/>
      <w:marLeft w:val="0"/>
      <w:marRight w:val="0"/>
      <w:marTop w:val="0"/>
      <w:marBottom w:val="0"/>
      <w:divBdr>
        <w:top w:val="none" w:sz="0" w:space="0" w:color="auto"/>
        <w:left w:val="none" w:sz="0" w:space="0" w:color="auto"/>
        <w:bottom w:val="none" w:sz="0" w:space="0" w:color="auto"/>
        <w:right w:val="none" w:sz="0" w:space="0" w:color="auto"/>
      </w:divBdr>
    </w:div>
    <w:div w:id="1894656626">
      <w:bodyDiv w:val="1"/>
      <w:marLeft w:val="0"/>
      <w:marRight w:val="0"/>
      <w:marTop w:val="0"/>
      <w:marBottom w:val="0"/>
      <w:divBdr>
        <w:top w:val="none" w:sz="0" w:space="0" w:color="auto"/>
        <w:left w:val="none" w:sz="0" w:space="0" w:color="auto"/>
        <w:bottom w:val="none" w:sz="0" w:space="0" w:color="auto"/>
        <w:right w:val="none" w:sz="0" w:space="0" w:color="auto"/>
      </w:divBdr>
    </w:div>
    <w:div w:id="1896046239">
      <w:bodyDiv w:val="1"/>
      <w:marLeft w:val="0"/>
      <w:marRight w:val="0"/>
      <w:marTop w:val="0"/>
      <w:marBottom w:val="0"/>
      <w:divBdr>
        <w:top w:val="none" w:sz="0" w:space="0" w:color="auto"/>
        <w:left w:val="none" w:sz="0" w:space="0" w:color="auto"/>
        <w:bottom w:val="none" w:sz="0" w:space="0" w:color="auto"/>
        <w:right w:val="none" w:sz="0" w:space="0" w:color="auto"/>
      </w:divBdr>
    </w:div>
    <w:div w:id="1905600634">
      <w:bodyDiv w:val="1"/>
      <w:marLeft w:val="0"/>
      <w:marRight w:val="0"/>
      <w:marTop w:val="0"/>
      <w:marBottom w:val="0"/>
      <w:divBdr>
        <w:top w:val="none" w:sz="0" w:space="0" w:color="auto"/>
        <w:left w:val="none" w:sz="0" w:space="0" w:color="auto"/>
        <w:bottom w:val="none" w:sz="0" w:space="0" w:color="auto"/>
        <w:right w:val="none" w:sz="0" w:space="0" w:color="auto"/>
      </w:divBdr>
    </w:div>
    <w:div w:id="1908685614">
      <w:bodyDiv w:val="1"/>
      <w:marLeft w:val="0"/>
      <w:marRight w:val="0"/>
      <w:marTop w:val="0"/>
      <w:marBottom w:val="0"/>
      <w:divBdr>
        <w:top w:val="none" w:sz="0" w:space="0" w:color="auto"/>
        <w:left w:val="none" w:sz="0" w:space="0" w:color="auto"/>
        <w:bottom w:val="none" w:sz="0" w:space="0" w:color="auto"/>
        <w:right w:val="none" w:sz="0" w:space="0" w:color="auto"/>
      </w:divBdr>
    </w:div>
    <w:div w:id="1925649259">
      <w:bodyDiv w:val="1"/>
      <w:marLeft w:val="0"/>
      <w:marRight w:val="0"/>
      <w:marTop w:val="0"/>
      <w:marBottom w:val="0"/>
      <w:divBdr>
        <w:top w:val="none" w:sz="0" w:space="0" w:color="auto"/>
        <w:left w:val="none" w:sz="0" w:space="0" w:color="auto"/>
        <w:bottom w:val="none" w:sz="0" w:space="0" w:color="auto"/>
        <w:right w:val="none" w:sz="0" w:space="0" w:color="auto"/>
      </w:divBdr>
    </w:div>
    <w:div w:id="1969235866">
      <w:bodyDiv w:val="1"/>
      <w:marLeft w:val="0"/>
      <w:marRight w:val="0"/>
      <w:marTop w:val="0"/>
      <w:marBottom w:val="0"/>
      <w:divBdr>
        <w:top w:val="none" w:sz="0" w:space="0" w:color="auto"/>
        <w:left w:val="none" w:sz="0" w:space="0" w:color="auto"/>
        <w:bottom w:val="none" w:sz="0" w:space="0" w:color="auto"/>
        <w:right w:val="none" w:sz="0" w:space="0" w:color="auto"/>
      </w:divBdr>
      <w:divsChild>
        <w:div w:id="1197889372">
          <w:marLeft w:val="0"/>
          <w:marRight w:val="0"/>
          <w:marTop w:val="168"/>
          <w:marBottom w:val="0"/>
          <w:divBdr>
            <w:top w:val="none" w:sz="0" w:space="0" w:color="auto"/>
            <w:left w:val="none" w:sz="0" w:space="0" w:color="auto"/>
            <w:bottom w:val="none" w:sz="0" w:space="0" w:color="auto"/>
            <w:right w:val="none" w:sz="0" w:space="0" w:color="auto"/>
          </w:divBdr>
          <w:divsChild>
            <w:div w:id="45810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644278">
      <w:bodyDiv w:val="1"/>
      <w:marLeft w:val="0"/>
      <w:marRight w:val="0"/>
      <w:marTop w:val="0"/>
      <w:marBottom w:val="0"/>
      <w:divBdr>
        <w:top w:val="none" w:sz="0" w:space="0" w:color="auto"/>
        <w:left w:val="none" w:sz="0" w:space="0" w:color="auto"/>
        <w:bottom w:val="none" w:sz="0" w:space="0" w:color="auto"/>
        <w:right w:val="none" w:sz="0" w:space="0" w:color="auto"/>
      </w:divBdr>
    </w:div>
    <w:div w:id="1982613958">
      <w:bodyDiv w:val="1"/>
      <w:marLeft w:val="0"/>
      <w:marRight w:val="0"/>
      <w:marTop w:val="0"/>
      <w:marBottom w:val="0"/>
      <w:divBdr>
        <w:top w:val="none" w:sz="0" w:space="0" w:color="auto"/>
        <w:left w:val="none" w:sz="0" w:space="0" w:color="auto"/>
        <w:bottom w:val="none" w:sz="0" w:space="0" w:color="auto"/>
        <w:right w:val="none" w:sz="0" w:space="0" w:color="auto"/>
      </w:divBdr>
    </w:div>
    <w:div w:id="1984040164">
      <w:bodyDiv w:val="1"/>
      <w:marLeft w:val="0"/>
      <w:marRight w:val="0"/>
      <w:marTop w:val="0"/>
      <w:marBottom w:val="0"/>
      <w:divBdr>
        <w:top w:val="none" w:sz="0" w:space="0" w:color="auto"/>
        <w:left w:val="none" w:sz="0" w:space="0" w:color="auto"/>
        <w:bottom w:val="none" w:sz="0" w:space="0" w:color="auto"/>
        <w:right w:val="none" w:sz="0" w:space="0" w:color="auto"/>
      </w:divBdr>
    </w:div>
    <w:div w:id="1989896704">
      <w:bodyDiv w:val="1"/>
      <w:marLeft w:val="0"/>
      <w:marRight w:val="0"/>
      <w:marTop w:val="0"/>
      <w:marBottom w:val="0"/>
      <w:divBdr>
        <w:top w:val="none" w:sz="0" w:space="0" w:color="auto"/>
        <w:left w:val="none" w:sz="0" w:space="0" w:color="auto"/>
        <w:bottom w:val="none" w:sz="0" w:space="0" w:color="auto"/>
        <w:right w:val="none" w:sz="0" w:space="0" w:color="auto"/>
      </w:divBdr>
    </w:div>
    <w:div w:id="1991977579">
      <w:bodyDiv w:val="1"/>
      <w:marLeft w:val="0"/>
      <w:marRight w:val="0"/>
      <w:marTop w:val="0"/>
      <w:marBottom w:val="0"/>
      <w:divBdr>
        <w:top w:val="none" w:sz="0" w:space="0" w:color="auto"/>
        <w:left w:val="none" w:sz="0" w:space="0" w:color="auto"/>
        <w:bottom w:val="none" w:sz="0" w:space="0" w:color="auto"/>
        <w:right w:val="none" w:sz="0" w:space="0" w:color="auto"/>
      </w:divBdr>
    </w:div>
    <w:div w:id="1996638545">
      <w:bodyDiv w:val="1"/>
      <w:marLeft w:val="0"/>
      <w:marRight w:val="0"/>
      <w:marTop w:val="0"/>
      <w:marBottom w:val="0"/>
      <w:divBdr>
        <w:top w:val="none" w:sz="0" w:space="0" w:color="auto"/>
        <w:left w:val="none" w:sz="0" w:space="0" w:color="auto"/>
        <w:bottom w:val="none" w:sz="0" w:space="0" w:color="auto"/>
        <w:right w:val="none" w:sz="0" w:space="0" w:color="auto"/>
      </w:divBdr>
    </w:div>
    <w:div w:id="2002613785">
      <w:bodyDiv w:val="1"/>
      <w:marLeft w:val="0"/>
      <w:marRight w:val="0"/>
      <w:marTop w:val="0"/>
      <w:marBottom w:val="0"/>
      <w:divBdr>
        <w:top w:val="none" w:sz="0" w:space="0" w:color="auto"/>
        <w:left w:val="none" w:sz="0" w:space="0" w:color="auto"/>
        <w:bottom w:val="none" w:sz="0" w:space="0" w:color="auto"/>
        <w:right w:val="none" w:sz="0" w:space="0" w:color="auto"/>
      </w:divBdr>
    </w:div>
    <w:div w:id="2019113563">
      <w:bodyDiv w:val="1"/>
      <w:marLeft w:val="0"/>
      <w:marRight w:val="0"/>
      <w:marTop w:val="0"/>
      <w:marBottom w:val="0"/>
      <w:divBdr>
        <w:top w:val="none" w:sz="0" w:space="0" w:color="auto"/>
        <w:left w:val="none" w:sz="0" w:space="0" w:color="auto"/>
        <w:bottom w:val="none" w:sz="0" w:space="0" w:color="auto"/>
        <w:right w:val="none" w:sz="0" w:space="0" w:color="auto"/>
      </w:divBdr>
    </w:div>
    <w:div w:id="2020424159">
      <w:bodyDiv w:val="1"/>
      <w:marLeft w:val="0"/>
      <w:marRight w:val="0"/>
      <w:marTop w:val="0"/>
      <w:marBottom w:val="0"/>
      <w:divBdr>
        <w:top w:val="none" w:sz="0" w:space="0" w:color="auto"/>
        <w:left w:val="none" w:sz="0" w:space="0" w:color="auto"/>
        <w:bottom w:val="none" w:sz="0" w:space="0" w:color="auto"/>
        <w:right w:val="none" w:sz="0" w:space="0" w:color="auto"/>
      </w:divBdr>
    </w:div>
    <w:div w:id="2046560148">
      <w:bodyDiv w:val="1"/>
      <w:marLeft w:val="0"/>
      <w:marRight w:val="0"/>
      <w:marTop w:val="0"/>
      <w:marBottom w:val="0"/>
      <w:divBdr>
        <w:top w:val="none" w:sz="0" w:space="0" w:color="auto"/>
        <w:left w:val="none" w:sz="0" w:space="0" w:color="auto"/>
        <w:bottom w:val="none" w:sz="0" w:space="0" w:color="auto"/>
        <w:right w:val="none" w:sz="0" w:space="0" w:color="auto"/>
      </w:divBdr>
    </w:div>
    <w:div w:id="2061711425">
      <w:bodyDiv w:val="1"/>
      <w:marLeft w:val="0"/>
      <w:marRight w:val="0"/>
      <w:marTop w:val="0"/>
      <w:marBottom w:val="0"/>
      <w:divBdr>
        <w:top w:val="none" w:sz="0" w:space="0" w:color="auto"/>
        <w:left w:val="none" w:sz="0" w:space="0" w:color="auto"/>
        <w:bottom w:val="none" w:sz="0" w:space="0" w:color="auto"/>
        <w:right w:val="none" w:sz="0" w:space="0" w:color="auto"/>
      </w:divBdr>
    </w:div>
    <w:div w:id="2094473198">
      <w:bodyDiv w:val="1"/>
      <w:marLeft w:val="0"/>
      <w:marRight w:val="0"/>
      <w:marTop w:val="0"/>
      <w:marBottom w:val="0"/>
      <w:divBdr>
        <w:top w:val="none" w:sz="0" w:space="0" w:color="auto"/>
        <w:left w:val="none" w:sz="0" w:space="0" w:color="auto"/>
        <w:bottom w:val="none" w:sz="0" w:space="0" w:color="auto"/>
        <w:right w:val="none" w:sz="0" w:space="0" w:color="auto"/>
      </w:divBdr>
    </w:div>
    <w:div w:id="2098358477">
      <w:bodyDiv w:val="1"/>
      <w:marLeft w:val="0"/>
      <w:marRight w:val="0"/>
      <w:marTop w:val="0"/>
      <w:marBottom w:val="0"/>
      <w:divBdr>
        <w:top w:val="none" w:sz="0" w:space="0" w:color="auto"/>
        <w:left w:val="none" w:sz="0" w:space="0" w:color="auto"/>
        <w:bottom w:val="none" w:sz="0" w:space="0" w:color="auto"/>
        <w:right w:val="none" w:sz="0" w:space="0" w:color="auto"/>
      </w:divBdr>
      <w:divsChild>
        <w:div w:id="807361640">
          <w:marLeft w:val="0"/>
          <w:marRight w:val="0"/>
          <w:marTop w:val="168"/>
          <w:marBottom w:val="0"/>
          <w:divBdr>
            <w:top w:val="none" w:sz="0" w:space="0" w:color="auto"/>
            <w:left w:val="none" w:sz="0" w:space="0" w:color="auto"/>
            <w:bottom w:val="none" w:sz="0" w:space="0" w:color="auto"/>
            <w:right w:val="none" w:sz="0" w:space="0" w:color="auto"/>
          </w:divBdr>
          <w:divsChild>
            <w:div w:id="524681531">
              <w:marLeft w:val="0"/>
              <w:marRight w:val="0"/>
              <w:marTop w:val="0"/>
              <w:marBottom w:val="0"/>
              <w:divBdr>
                <w:top w:val="none" w:sz="0" w:space="0" w:color="auto"/>
                <w:left w:val="none" w:sz="0" w:space="0" w:color="auto"/>
                <w:bottom w:val="none" w:sz="0" w:space="0" w:color="auto"/>
                <w:right w:val="none" w:sz="0" w:space="0" w:color="auto"/>
              </w:divBdr>
            </w:div>
            <w:div w:id="779642795">
              <w:marLeft w:val="0"/>
              <w:marRight w:val="0"/>
              <w:marTop w:val="0"/>
              <w:marBottom w:val="0"/>
              <w:divBdr>
                <w:top w:val="none" w:sz="0" w:space="0" w:color="auto"/>
                <w:left w:val="none" w:sz="0" w:space="0" w:color="auto"/>
                <w:bottom w:val="none" w:sz="0" w:space="0" w:color="auto"/>
                <w:right w:val="none" w:sz="0" w:space="0" w:color="auto"/>
              </w:divBdr>
            </w:div>
          </w:divsChild>
        </w:div>
        <w:div w:id="1764958727">
          <w:marLeft w:val="0"/>
          <w:marRight w:val="0"/>
          <w:marTop w:val="168"/>
          <w:marBottom w:val="0"/>
          <w:divBdr>
            <w:top w:val="none" w:sz="0" w:space="0" w:color="auto"/>
            <w:left w:val="none" w:sz="0" w:space="0" w:color="auto"/>
            <w:bottom w:val="none" w:sz="0" w:space="0" w:color="auto"/>
            <w:right w:val="none" w:sz="0" w:space="0" w:color="auto"/>
          </w:divBdr>
          <w:divsChild>
            <w:div w:id="69712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676413">
      <w:bodyDiv w:val="1"/>
      <w:marLeft w:val="0"/>
      <w:marRight w:val="0"/>
      <w:marTop w:val="0"/>
      <w:marBottom w:val="0"/>
      <w:divBdr>
        <w:top w:val="none" w:sz="0" w:space="0" w:color="auto"/>
        <w:left w:val="none" w:sz="0" w:space="0" w:color="auto"/>
        <w:bottom w:val="none" w:sz="0" w:space="0" w:color="auto"/>
        <w:right w:val="none" w:sz="0" w:space="0" w:color="auto"/>
      </w:divBdr>
    </w:div>
    <w:div w:id="2110081897">
      <w:bodyDiv w:val="1"/>
      <w:marLeft w:val="0"/>
      <w:marRight w:val="0"/>
      <w:marTop w:val="0"/>
      <w:marBottom w:val="0"/>
      <w:divBdr>
        <w:top w:val="none" w:sz="0" w:space="0" w:color="auto"/>
        <w:left w:val="none" w:sz="0" w:space="0" w:color="auto"/>
        <w:bottom w:val="none" w:sz="0" w:space="0" w:color="auto"/>
        <w:right w:val="none" w:sz="0" w:space="0" w:color="auto"/>
      </w:divBdr>
    </w:div>
    <w:div w:id="2123767134">
      <w:bodyDiv w:val="1"/>
      <w:marLeft w:val="0"/>
      <w:marRight w:val="0"/>
      <w:marTop w:val="0"/>
      <w:marBottom w:val="0"/>
      <w:divBdr>
        <w:top w:val="none" w:sz="0" w:space="0" w:color="auto"/>
        <w:left w:val="none" w:sz="0" w:space="0" w:color="auto"/>
        <w:bottom w:val="none" w:sz="0" w:space="0" w:color="auto"/>
        <w:right w:val="none" w:sz="0" w:space="0" w:color="auto"/>
      </w:divBdr>
    </w:div>
    <w:div w:id="2123844327">
      <w:bodyDiv w:val="1"/>
      <w:marLeft w:val="0"/>
      <w:marRight w:val="0"/>
      <w:marTop w:val="0"/>
      <w:marBottom w:val="0"/>
      <w:divBdr>
        <w:top w:val="none" w:sz="0" w:space="0" w:color="auto"/>
        <w:left w:val="none" w:sz="0" w:space="0" w:color="auto"/>
        <w:bottom w:val="none" w:sz="0" w:space="0" w:color="auto"/>
        <w:right w:val="none" w:sz="0" w:space="0" w:color="auto"/>
      </w:divBdr>
    </w:div>
    <w:div w:id="2124184265">
      <w:bodyDiv w:val="1"/>
      <w:marLeft w:val="0"/>
      <w:marRight w:val="0"/>
      <w:marTop w:val="0"/>
      <w:marBottom w:val="0"/>
      <w:divBdr>
        <w:top w:val="none" w:sz="0" w:space="0" w:color="auto"/>
        <w:left w:val="none" w:sz="0" w:space="0" w:color="auto"/>
        <w:bottom w:val="none" w:sz="0" w:space="0" w:color="auto"/>
        <w:right w:val="none" w:sz="0" w:space="0" w:color="auto"/>
      </w:divBdr>
    </w:div>
    <w:div w:id="2125616744">
      <w:bodyDiv w:val="1"/>
      <w:marLeft w:val="0"/>
      <w:marRight w:val="0"/>
      <w:marTop w:val="0"/>
      <w:marBottom w:val="0"/>
      <w:divBdr>
        <w:top w:val="none" w:sz="0" w:space="0" w:color="auto"/>
        <w:left w:val="none" w:sz="0" w:space="0" w:color="auto"/>
        <w:bottom w:val="none" w:sz="0" w:space="0" w:color="auto"/>
        <w:right w:val="none" w:sz="0" w:space="0" w:color="auto"/>
      </w:divBdr>
    </w:div>
    <w:div w:id="213733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doi.org/10.2307/3096961" TargetMode="Externa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0316559-8506-4DD0-B2D2-C21633A82E1D}">
  <we:reference id="wa103136166"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C91C7-9552-4718-8BAB-3521A2EAF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25</Pages>
  <Words>5846</Words>
  <Characters>33323</Characters>
  <Application>Microsoft Office Word</Application>
  <DocSecurity>0</DocSecurity>
  <Lines>277</Lines>
  <Paragraphs>78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39091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Carliss Miller</dc:creator>
  <cp:lastModifiedBy>dell</cp:lastModifiedBy>
  <cp:revision>18</cp:revision>
  <cp:lastPrinted>2016-01-26T20:34:00Z</cp:lastPrinted>
  <dcterms:created xsi:type="dcterms:W3CDTF">2016-04-07T12:41:00Z</dcterms:created>
  <dcterms:modified xsi:type="dcterms:W3CDTF">2016-04-10T11:54:00Z</dcterms:modified>
</cp:coreProperties>
</file>